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F5114" w14:textId="23D837C7" w:rsidR="00FD0954" w:rsidRPr="008A0015" w:rsidRDefault="006C4028" w:rsidP="007B15A5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ajorEastAsia" w:hAnsiTheme="minorHAnsi" w:cstheme="minorHAnsi"/>
          <w:sz w:val="20"/>
          <w:szCs w:val="20"/>
        </w:rPr>
      </w:pPr>
      <w:r w:rsidRPr="008A0015">
        <w:rPr>
          <w:rFonts w:asciiTheme="minorHAnsi" w:eastAsiaTheme="minorEastAsia" w:hAnsiTheme="minorHAnsi" w:cstheme="minorHAnsi"/>
          <w:b/>
          <w:sz w:val="28"/>
          <w:szCs w:val="28"/>
          <w:lang w:eastAsia="en-US"/>
        </w:rPr>
        <w:t xml:space="preserve">Národní muzeum otevírá výstavu </w:t>
      </w:r>
      <w:r w:rsidR="00DC3BF1">
        <w:rPr>
          <w:rFonts w:asciiTheme="minorHAnsi" w:eastAsiaTheme="minorEastAsia" w:hAnsiTheme="minorHAnsi" w:cstheme="minorHAnsi"/>
          <w:b/>
          <w:sz w:val="28"/>
          <w:szCs w:val="28"/>
          <w:lang w:eastAsia="en-US"/>
        </w:rPr>
        <w:t xml:space="preserve">Františka </w:t>
      </w:r>
      <w:r w:rsidRPr="008A0015">
        <w:rPr>
          <w:rFonts w:asciiTheme="minorHAnsi" w:eastAsiaTheme="minorEastAsia" w:hAnsiTheme="minorHAnsi" w:cstheme="minorHAnsi"/>
          <w:b/>
          <w:sz w:val="28"/>
          <w:szCs w:val="28"/>
          <w:lang w:eastAsia="en-US"/>
        </w:rPr>
        <w:t xml:space="preserve">Plamínková a my: Od </w:t>
      </w:r>
      <w:r w:rsidR="00DC3BF1">
        <w:rPr>
          <w:rFonts w:asciiTheme="minorHAnsi" w:eastAsiaTheme="minorEastAsia" w:hAnsiTheme="minorHAnsi" w:cstheme="minorHAnsi"/>
          <w:b/>
          <w:sz w:val="28"/>
          <w:szCs w:val="28"/>
          <w:lang w:eastAsia="en-US"/>
        </w:rPr>
        <w:t xml:space="preserve">boje za práva žen po dopis Hitlerovi </w:t>
      </w:r>
    </w:p>
    <w:p w14:paraId="5A98459F" w14:textId="77777777" w:rsidR="005A00B6" w:rsidRDefault="005A00B6" w:rsidP="007B15A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ajorEastAsia" w:hAnsiTheme="minorHAnsi" w:cstheme="minorHAnsi"/>
          <w:sz w:val="20"/>
          <w:szCs w:val="20"/>
        </w:rPr>
      </w:pPr>
    </w:p>
    <w:p w14:paraId="6674F6C1" w14:textId="6CF286CE" w:rsidR="0066170E" w:rsidRPr="008A0015" w:rsidRDefault="0066170E" w:rsidP="007B15A5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ajorEastAsia" w:hAnsiTheme="minorHAnsi" w:cstheme="minorHAnsi"/>
          <w:sz w:val="20"/>
          <w:szCs w:val="20"/>
        </w:rPr>
      </w:pPr>
      <w:r w:rsidRPr="008A0015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Tisková zpráva k výstavě </w:t>
      </w:r>
      <w:r w:rsidR="0077099B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Františka </w:t>
      </w:r>
      <w:r w:rsidR="006C4028" w:rsidRPr="008A0015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Plamínková a my</w:t>
      </w:r>
    </w:p>
    <w:p w14:paraId="302B3CD4" w14:textId="35A637B8" w:rsidR="0066170E" w:rsidRPr="008A0015" w:rsidRDefault="0066170E" w:rsidP="007B15A5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eastAsiaTheme="majorEastAsia" w:hAnsiTheme="minorHAnsi" w:cstheme="minorHAnsi"/>
        </w:rPr>
      </w:pPr>
      <w:r w:rsidRPr="008A0015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Praha, </w:t>
      </w:r>
      <w:r w:rsidR="006C4028" w:rsidRPr="008A0015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27</w:t>
      </w:r>
      <w:r w:rsidRPr="008A0015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. </w:t>
      </w:r>
      <w:r w:rsidR="006C4028" w:rsidRPr="008A0015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listopadu</w:t>
      </w:r>
      <w:r w:rsidRPr="008A0015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 202</w:t>
      </w:r>
      <w:r w:rsidR="00E178AC" w:rsidRPr="008A0015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5</w:t>
      </w:r>
      <w:r w:rsidRPr="008A0015">
        <w:rPr>
          <w:rStyle w:val="eop"/>
          <w:rFonts w:asciiTheme="minorHAnsi" w:eastAsiaTheme="majorEastAsia" w:hAnsiTheme="minorHAnsi" w:cstheme="minorHAnsi"/>
          <w:sz w:val="20"/>
          <w:szCs w:val="20"/>
        </w:rPr>
        <w:t> </w:t>
      </w:r>
      <w:r w:rsidR="006C4028" w:rsidRPr="008A0015">
        <w:rPr>
          <w:rStyle w:val="eop"/>
          <w:rFonts w:asciiTheme="minorHAnsi" w:eastAsiaTheme="majorEastAsia" w:hAnsiTheme="minorHAnsi" w:cstheme="minorHAnsi"/>
          <w:sz w:val="20"/>
          <w:szCs w:val="20"/>
        </w:rPr>
        <w:t xml:space="preserve"> </w:t>
      </w:r>
    </w:p>
    <w:p w14:paraId="742000EE" w14:textId="77777777" w:rsidR="008A0015" w:rsidRDefault="008A0015" w:rsidP="007B15A5">
      <w:pPr>
        <w:spacing w:after="0" w:line="240" w:lineRule="auto"/>
        <w:jc w:val="both"/>
        <w:rPr>
          <w:rFonts w:eastAsia="Times New Roman" w:cstheme="minorHAnsi"/>
          <w:szCs w:val="24"/>
          <w:lang w:eastAsia="cs-CZ"/>
        </w:rPr>
      </w:pPr>
    </w:p>
    <w:p w14:paraId="62E741E8" w14:textId="5954BE95" w:rsidR="00283013" w:rsidRPr="00C51B08" w:rsidRDefault="00283013" w:rsidP="007B15A5">
      <w:pPr>
        <w:spacing w:after="0" w:line="240" w:lineRule="auto"/>
        <w:jc w:val="both"/>
        <w:rPr>
          <w:rFonts w:eastAsia="Times New Roman" w:cstheme="minorHAnsi"/>
          <w:b/>
          <w:bCs/>
          <w:szCs w:val="24"/>
          <w:lang w:eastAsia="cs-CZ"/>
        </w:rPr>
      </w:pPr>
      <w:r w:rsidRPr="00C51B08">
        <w:rPr>
          <w:rFonts w:eastAsia="Times New Roman" w:cstheme="minorHAnsi"/>
          <w:b/>
          <w:bCs/>
          <w:szCs w:val="24"/>
          <w:lang w:eastAsia="cs-CZ"/>
        </w:rPr>
        <w:t xml:space="preserve">Národní muzeum </w:t>
      </w:r>
      <w:r w:rsidR="00304F71" w:rsidRPr="00C51B08">
        <w:rPr>
          <w:rFonts w:eastAsia="Times New Roman" w:cstheme="minorHAnsi"/>
          <w:b/>
          <w:bCs/>
          <w:szCs w:val="24"/>
          <w:lang w:eastAsia="cs-CZ"/>
        </w:rPr>
        <w:t xml:space="preserve">otevírá </w:t>
      </w:r>
      <w:r w:rsidR="00F63373" w:rsidRPr="00C51B08">
        <w:rPr>
          <w:rFonts w:eastAsia="Times New Roman" w:cstheme="minorHAnsi"/>
          <w:b/>
          <w:bCs/>
          <w:szCs w:val="24"/>
          <w:lang w:eastAsia="cs-CZ"/>
        </w:rPr>
        <w:t xml:space="preserve">28. listopadu 2025 </w:t>
      </w:r>
      <w:r w:rsidR="0033114F" w:rsidRPr="00C51B08">
        <w:rPr>
          <w:rFonts w:eastAsia="Times New Roman" w:cstheme="minorHAnsi"/>
          <w:b/>
          <w:bCs/>
          <w:szCs w:val="24"/>
          <w:lang w:eastAsia="cs-CZ"/>
        </w:rPr>
        <w:t>v Nové budově interaktivní výstavu</w:t>
      </w:r>
      <w:r w:rsidR="00F63373" w:rsidRPr="00C51B08">
        <w:rPr>
          <w:rFonts w:eastAsia="Times New Roman" w:cstheme="minorHAnsi"/>
          <w:b/>
          <w:bCs/>
          <w:szCs w:val="24"/>
          <w:lang w:eastAsia="cs-CZ"/>
        </w:rPr>
        <w:t xml:space="preserve"> s názvem </w:t>
      </w:r>
      <w:r w:rsidR="00DC3BF1">
        <w:rPr>
          <w:rFonts w:eastAsia="Times New Roman" w:cstheme="minorHAnsi"/>
          <w:b/>
          <w:bCs/>
          <w:szCs w:val="24"/>
          <w:lang w:eastAsia="cs-CZ"/>
        </w:rPr>
        <w:t xml:space="preserve">Františka </w:t>
      </w:r>
      <w:r w:rsidR="00F63373" w:rsidRPr="00C51B08">
        <w:rPr>
          <w:rFonts w:eastAsia="Times New Roman" w:cstheme="minorHAnsi"/>
          <w:b/>
          <w:bCs/>
          <w:szCs w:val="24"/>
          <w:lang w:eastAsia="cs-CZ"/>
        </w:rPr>
        <w:t>Plamínková a my. Ta připomene</w:t>
      </w:r>
      <w:r w:rsidR="0089778A" w:rsidRPr="00C51B08">
        <w:rPr>
          <w:rFonts w:eastAsia="Times New Roman" w:cstheme="minorHAnsi"/>
          <w:b/>
          <w:bCs/>
          <w:szCs w:val="24"/>
          <w:lang w:eastAsia="cs-CZ"/>
        </w:rPr>
        <w:t xml:space="preserve"> výjimečnou</w:t>
      </w:r>
      <w:r w:rsidR="00F63373" w:rsidRPr="00C51B08">
        <w:rPr>
          <w:rFonts w:eastAsia="Times New Roman" w:cstheme="minorHAnsi"/>
          <w:b/>
          <w:bCs/>
          <w:szCs w:val="24"/>
          <w:lang w:eastAsia="cs-CZ"/>
        </w:rPr>
        <w:t xml:space="preserve"> osobnost </w:t>
      </w:r>
      <w:r w:rsidR="00AC46EC" w:rsidRPr="00C51B08">
        <w:rPr>
          <w:rFonts w:eastAsia="Times New Roman" w:cstheme="minorHAnsi"/>
          <w:b/>
          <w:bCs/>
          <w:szCs w:val="24"/>
          <w:lang w:eastAsia="cs-CZ"/>
        </w:rPr>
        <w:t>Františky Plamínkové</w:t>
      </w:r>
      <w:r w:rsidR="0077390D" w:rsidRPr="00C51B08">
        <w:rPr>
          <w:rFonts w:eastAsia="Times New Roman" w:cstheme="minorHAnsi"/>
          <w:b/>
          <w:bCs/>
          <w:szCs w:val="24"/>
          <w:lang w:eastAsia="cs-CZ"/>
        </w:rPr>
        <w:t xml:space="preserve"> –</w:t>
      </w:r>
      <w:r w:rsidR="00AC46EC" w:rsidRPr="00C51B08">
        <w:rPr>
          <w:rFonts w:eastAsia="Times New Roman" w:cstheme="minorHAnsi"/>
          <w:b/>
          <w:bCs/>
          <w:szCs w:val="24"/>
          <w:lang w:eastAsia="cs-CZ"/>
        </w:rPr>
        <w:t xml:space="preserve"> političky, učitelky, vůdkyně ženského hnutí, obránkyn</w:t>
      </w:r>
      <w:r w:rsidR="0077390D" w:rsidRPr="00C51B08">
        <w:rPr>
          <w:rFonts w:eastAsia="Times New Roman" w:cstheme="minorHAnsi"/>
          <w:b/>
          <w:bCs/>
          <w:szCs w:val="24"/>
          <w:lang w:eastAsia="cs-CZ"/>
        </w:rPr>
        <w:t>ě</w:t>
      </w:r>
      <w:r w:rsidR="00AC46EC" w:rsidRPr="00C51B08">
        <w:rPr>
          <w:rFonts w:eastAsia="Times New Roman" w:cstheme="minorHAnsi"/>
          <w:b/>
          <w:bCs/>
          <w:szCs w:val="24"/>
          <w:lang w:eastAsia="cs-CZ"/>
        </w:rPr>
        <w:t xml:space="preserve"> demokracie a obě</w:t>
      </w:r>
      <w:r w:rsidR="00A74CA0">
        <w:rPr>
          <w:rFonts w:eastAsia="Times New Roman" w:cstheme="minorHAnsi"/>
          <w:b/>
          <w:bCs/>
          <w:szCs w:val="24"/>
          <w:lang w:eastAsia="cs-CZ"/>
        </w:rPr>
        <w:t>ti</w:t>
      </w:r>
      <w:r w:rsidR="00AC46EC" w:rsidRPr="00C51B08">
        <w:rPr>
          <w:rFonts w:eastAsia="Times New Roman" w:cstheme="minorHAnsi"/>
          <w:b/>
          <w:bCs/>
          <w:szCs w:val="24"/>
          <w:lang w:eastAsia="cs-CZ"/>
        </w:rPr>
        <w:t xml:space="preserve"> nacismu – ženu, která se stala symbolem boje za rovnost a svobodu.</w:t>
      </w:r>
    </w:p>
    <w:p w14:paraId="4C0CA8A2" w14:textId="77777777" w:rsidR="00C51B08" w:rsidRDefault="00C51B08" w:rsidP="007B15A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Cs w:val="24"/>
          <w:lang w:eastAsia="cs-CZ"/>
        </w:rPr>
      </w:pPr>
    </w:p>
    <w:p w14:paraId="11CC7865" w14:textId="5CB62A71" w:rsidR="001C60E4" w:rsidRPr="008A0015" w:rsidRDefault="00FA6A93" w:rsidP="00FA6A9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Cs w:val="24"/>
        </w:rPr>
      </w:pPr>
      <w:r w:rsidRPr="00A50FF5">
        <w:rPr>
          <w:rFonts w:eastAsia="Times New Roman" w:cstheme="minorHAnsi"/>
          <w:i/>
          <w:iCs/>
          <w:szCs w:val="24"/>
          <w:lang w:eastAsia="cs-CZ"/>
        </w:rPr>
        <w:t>„</w:t>
      </w:r>
      <w:r w:rsidR="004642F3" w:rsidRPr="00A50FF5">
        <w:rPr>
          <w:rFonts w:eastAsia="Times New Roman" w:cstheme="minorHAnsi"/>
          <w:i/>
          <w:iCs/>
          <w:szCs w:val="24"/>
          <w:lang w:eastAsia="cs-CZ"/>
        </w:rPr>
        <w:t>Výstava je spíše než pohledem do minulosti</w:t>
      </w:r>
      <w:r w:rsidR="00E83D4E" w:rsidRPr="00A50FF5">
        <w:rPr>
          <w:rFonts w:eastAsia="Times New Roman" w:cstheme="minorHAnsi"/>
          <w:i/>
          <w:iCs/>
          <w:szCs w:val="24"/>
          <w:lang w:eastAsia="cs-CZ"/>
        </w:rPr>
        <w:t>,</w:t>
      </w:r>
      <w:r w:rsidR="004642F3" w:rsidRPr="00A50FF5">
        <w:rPr>
          <w:rFonts w:eastAsia="Times New Roman" w:cstheme="minorHAnsi"/>
          <w:i/>
          <w:iCs/>
          <w:szCs w:val="24"/>
          <w:lang w:eastAsia="cs-CZ"/>
        </w:rPr>
        <w:t xml:space="preserve"> koncipována jako rozhovor mezi Františkou Plamínkovou a současnou veřejností. </w:t>
      </w:r>
      <w:r w:rsidRPr="00A50FF5">
        <w:rPr>
          <w:rFonts w:eastAsia="Times New Roman" w:cstheme="minorHAnsi"/>
          <w:i/>
          <w:iCs/>
          <w:szCs w:val="24"/>
          <w:lang w:eastAsia="cs-CZ"/>
        </w:rPr>
        <w:t xml:space="preserve">Propojuje historickou osobnost a naše vlastní životy, </w:t>
      </w:r>
      <w:r w:rsidRPr="00A50FF5">
        <w:rPr>
          <w:rFonts w:eastAsia="Times New Roman" w:cstheme="minorHAnsi"/>
          <w:i/>
          <w:iCs/>
          <w:color w:val="000000"/>
          <w:szCs w:val="24"/>
        </w:rPr>
        <w:t>c</w:t>
      </w:r>
      <w:r w:rsidR="00D56467" w:rsidRPr="00A50FF5">
        <w:rPr>
          <w:rFonts w:cstheme="minorHAnsi"/>
          <w:i/>
          <w:iCs/>
          <w:color w:val="000000"/>
          <w:szCs w:val="24"/>
        </w:rPr>
        <w:t xml:space="preserve">ílí především, i když nejen, na mladou generaci. </w:t>
      </w:r>
      <w:r w:rsidR="001C60E4" w:rsidRPr="00A50FF5">
        <w:rPr>
          <w:rFonts w:eastAsia="Times New Roman" w:cstheme="minorHAnsi"/>
          <w:i/>
          <w:iCs/>
          <w:szCs w:val="24"/>
          <w:lang w:eastAsia="cs-CZ"/>
        </w:rPr>
        <w:t>Chceme, aby návštěvníci přemýšleli o tom, co máme s Františkou Plamínkovou společného a čím nás může inspirovat dnes</w:t>
      </w:r>
      <w:r w:rsidR="00767652" w:rsidRPr="00A50FF5">
        <w:rPr>
          <w:rFonts w:eastAsia="Times New Roman" w:cstheme="minorHAnsi"/>
          <w:i/>
          <w:iCs/>
          <w:szCs w:val="24"/>
          <w:lang w:eastAsia="cs-CZ"/>
        </w:rPr>
        <w:t xml:space="preserve">. </w:t>
      </w:r>
      <w:r w:rsidR="001C60E4" w:rsidRPr="00A50FF5">
        <w:rPr>
          <w:rFonts w:eastAsia="Times New Roman" w:cstheme="minorHAnsi"/>
          <w:i/>
          <w:iCs/>
          <w:szCs w:val="24"/>
          <w:lang w:eastAsia="cs-CZ"/>
        </w:rPr>
        <w:t>Její příběh ukazuje, že odvaha a odhodlání měnit svět jsou hodnoty, které nikdy neztrácejí význam</w:t>
      </w:r>
      <w:r w:rsidR="00AA4B1F" w:rsidRPr="00A50FF5">
        <w:rPr>
          <w:rFonts w:eastAsia="Times New Roman" w:cstheme="minorHAnsi"/>
          <w:i/>
          <w:iCs/>
          <w:szCs w:val="24"/>
          <w:lang w:eastAsia="cs-CZ"/>
        </w:rPr>
        <w:t>,</w:t>
      </w:r>
      <w:r w:rsidR="001C60E4" w:rsidRPr="00A50FF5">
        <w:rPr>
          <w:rFonts w:eastAsia="Times New Roman" w:cstheme="minorHAnsi"/>
          <w:i/>
          <w:iCs/>
          <w:szCs w:val="24"/>
          <w:lang w:eastAsia="cs-CZ"/>
        </w:rPr>
        <w:t>“</w:t>
      </w:r>
      <w:r w:rsidR="00767652" w:rsidRPr="008A0015">
        <w:rPr>
          <w:rFonts w:cstheme="minorHAnsi"/>
          <w:szCs w:val="24"/>
        </w:rPr>
        <w:t xml:space="preserve"> </w:t>
      </w:r>
      <w:r w:rsidR="00767652" w:rsidRPr="008A0015">
        <w:rPr>
          <w:rFonts w:eastAsia="Times New Roman" w:cstheme="minorHAnsi"/>
          <w:szCs w:val="24"/>
          <w:lang w:eastAsia="cs-CZ"/>
        </w:rPr>
        <w:t>říká generální ředitel Národního muzea Michal Lukeš.</w:t>
      </w:r>
      <w:r w:rsidR="00236877" w:rsidRPr="008A0015">
        <w:rPr>
          <w:rFonts w:eastAsia="Times New Roman" w:cstheme="minorHAnsi"/>
          <w:szCs w:val="24"/>
          <w:lang w:eastAsia="cs-CZ"/>
        </w:rPr>
        <w:t xml:space="preserve"> </w:t>
      </w:r>
    </w:p>
    <w:p w14:paraId="1BCEAA43" w14:textId="77777777" w:rsidR="00972D96" w:rsidRDefault="00972D96" w:rsidP="007B15A5">
      <w:pPr>
        <w:widowControl w:val="0"/>
        <w:tabs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Cs w:val="24"/>
          <w:lang w:eastAsia="cs-CZ"/>
        </w:rPr>
      </w:pPr>
    </w:p>
    <w:p w14:paraId="624613F5" w14:textId="0BEB925B" w:rsidR="00723C26" w:rsidRDefault="00134658" w:rsidP="006148F1">
      <w:pPr>
        <w:widowControl w:val="0"/>
        <w:tabs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Cs w:val="24"/>
          <w:lang w:eastAsia="cs-CZ"/>
        </w:rPr>
      </w:pPr>
      <w:r>
        <w:rPr>
          <w:rFonts w:eastAsia="Times New Roman" w:cstheme="minorHAnsi"/>
          <w:szCs w:val="24"/>
          <w:lang w:eastAsia="cs-CZ"/>
        </w:rPr>
        <w:t xml:space="preserve">Do výstavy uvede návštěvníky </w:t>
      </w:r>
      <w:r w:rsidR="009066E6" w:rsidRPr="009066E6">
        <w:rPr>
          <w:rFonts w:eastAsia="Times New Roman" w:cstheme="minorHAnsi"/>
          <w:szCs w:val="24"/>
          <w:lang w:eastAsia="cs-CZ"/>
        </w:rPr>
        <w:t xml:space="preserve">majestátní mramorová busta od sochařky Karly </w:t>
      </w:r>
      <w:proofErr w:type="spellStart"/>
      <w:r w:rsidR="009066E6" w:rsidRPr="009066E6">
        <w:rPr>
          <w:rFonts w:eastAsia="Times New Roman" w:cstheme="minorHAnsi"/>
          <w:szCs w:val="24"/>
          <w:lang w:eastAsia="cs-CZ"/>
        </w:rPr>
        <w:t>Vobišové</w:t>
      </w:r>
      <w:proofErr w:type="spellEnd"/>
      <w:r w:rsidR="009066E6" w:rsidRPr="009066E6">
        <w:rPr>
          <w:rFonts w:eastAsia="Times New Roman" w:cstheme="minorHAnsi"/>
          <w:szCs w:val="24"/>
          <w:lang w:eastAsia="cs-CZ"/>
        </w:rPr>
        <w:t>, jedné z prvních českých sochařek</w:t>
      </w:r>
      <w:r>
        <w:rPr>
          <w:rFonts w:eastAsia="Times New Roman" w:cstheme="minorHAnsi"/>
          <w:szCs w:val="24"/>
          <w:lang w:eastAsia="cs-CZ"/>
        </w:rPr>
        <w:t>.</w:t>
      </w:r>
      <w:r w:rsidR="009066E6" w:rsidRPr="009066E6">
        <w:rPr>
          <w:rFonts w:eastAsia="Times New Roman" w:cstheme="minorHAnsi"/>
          <w:szCs w:val="24"/>
          <w:lang w:eastAsia="cs-CZ"/>
        </w:rPr>
        <w:t xml:space="preserve"> </w:t>
      </w:r>
      <w:r>
        <w:rPr>
          <w:rFonts w:eastAsia="Times New Roman" w:cstheme="minorHAnsi"/>
          <w:szCs w:val="24"/>
          <w:lang w:eastAsia="cs-CZ"/>
        </w:rPr>
        <w:t>P</w:t>
      </w:r>
      <w:r w:rsidR="009066E6" w:rsidRPr="009066E6">
        <w:rPr>
          <w:rFonts w:eastAsia="Times New Roman" w:cstheme="minorHAnsi"/>
          <w:szCs w:val="24"/>
          <w:lang w:eastAsia="cs-CZ"/>
        </w:rPr>
        <w:t xml:space="preserve">říběh </w:t>
      </w:r>
      <w:r>
        <w:rPr>
          <w:rFonts w:eastAsia="Times New Roman" w:cstheme="minorHAnsi"/>
          <w:szCs w:val="24"/>
          <w:lang w:eastAsia="cs-CZ"/>
        </w:rPr>
        <w:t>busty</w:t>
      </w:r>
      <w:r w:rsidR="001D3BD7">
        <w:rPr>
          <w:rFonts w:eastAsia="Times New Roman" w:cstheme="minorHAnsi"/>
          <w:szCs w:val="24"/>
          <w:lang w:eastAsia="cs-CZ"/>
        </w:rPr>
        <w:t>, která je od roku 2021</w:t>
      </w:r>
      <w:r>
        <w:rPr>
          <w:rFonts w:eastAsia="Times New Roman" w:cstheme="minorHAnsi"/>
          <w:szCs w:val="24"/>
          <w:lang w:eastAsia="cs-CZ"/>
        </w:rPr>
        <w:t xml:space="preserve"> </w:t>
      </w:r>
      <w:r w:rsidR="001D3BD7" w:rsidRPr="001D3BD7">
        <w:rPr>
          <w:rFonts w:eastAsia="Times New Roman" w:cstheme="minorHAnsi"/>
          <w:szCs w:val="24"/>
          <w:lang w:eastAsia="cs-CZ"/>
        </w:rPr>
        <w:t>součástí stálé expozice Národního muzea Dějiny 20. století</w:t>
      </w:r>
      <w:r w:rsidR="001D3BD7">
        <w:rPr>
          <w:rFonts w:eastAsia="Times New Roman" w:cstheme="minorHAnsi"/>
          <w:szCs w:val="24"/>
          <w:lang w:eastAsia="cs-CZ"/>
        </w:rPr>
        <w:t>,</w:t>
      </w:r>
      <w:r w:rsidR="001D3BD7" w:rsidRPr="001D3BD7">
        <w:rPr>
          <w:rFonts w:eastAsia="Times New Roman" w:cstheme="minorHAnsi"/>
          <w:szCs w:val="24"/>
          <w:lang w:eastAsia="cs-CZ"/>
        </w:rPr>
        <w:t xml:space="preserve"> </w:t>
      </w:r>
      <w:r w:rsidR="009066E6" w:rsidRPr="009066E6">
        <w:rPr>
          <w:rFonts w:eastAsia="Times New Roman" w:cstheme="minorHAnsi"/>
          <w:szCs w:val="24"/>
          <w:lang w:eastAsia="cs-CZ"/>
        </w:rPr>
        <w:t xml:space="preserve">je </w:t>
      </w:r>
      <w:r>
        <w:rPr>
          <w:rFonts w:eastAsia="Times New Roman" w:cstheme="minorHAnsi"/>
          <w:szCs w:val="24"/>
          <w:lang w:eastAsia="cs-CZ"/>
        </w:rPr>
        <w:t>symbolem</w:t>
      </w:r>
      <w:r w:rsidR="009066E6" w:rsidRPr="009066E6">
        <w:rPr>
          <w:rFonts w:eastAsia="Times New Roman" w:cstheme="minorHAnsi"/>
          <w:szCs w:val="24"/>
          <w:lang w:eastAsia="cs-CZ"/>
        </w:rPr>
        <w:t xml:space="preserve"> postupného návratu Plamínkové do kolektivní paměti. </w:t>
      </w:r>
      <w:r w:rsidR="00C0634D" w:rsidRPr="00723C26">
        <w:rPr>
          <w:rFonts w:eastAsia="Times New Roman" w:cstheme="minorHAnsi"/>
          <w:szCs w:val="24"/>
          <w:lang w:eastAsia="cs-CZ"/>
        </w:rPr>
        <w:t>Výstava představ</w:t>
      </w:r>
      <w:r w:rsidR="00C0634D">
        <w:rPr>
          <w:rFonts w:eastAsia="Times New Roman" w:cstheme="minorHAnsi"/>
          <w:szCs w:val="24"/>
          <w:lang w:eastAsia="cs-CZ"/>
        </w:rPr>
        <w:t>í č</w:t>
      </w:r>
      <w:r w:rsidR="00C0634D" w:rsidRPr="00723C26">
        <w:rPr>
          <w:rFonts w:eastAsia="Times New Roman" w:cstheme="minorHAnsi"/>
          <w:szCs w:val="24"/>
          <w:lang w:eastAsia="cs-CZ"/>
        </w:rPr>
        <w:t xml:space="preserve">ást pozůstalosti Františky Plamínkové, kterou darovala Národnímu muzeu její sestra Marie </w:t>
      </w:r>
      <w:proofErr w:type="spellStart"/>
      <w:r w:rsidR="00C0634D" w:rsidRPr="00723C26">
        <w:rPr>
          <w:rFonts w:eastAsia="Times New Roman" w:cstheme="minorHAnsi"/>
          <w:szCs w:val="24"/>
          <w:lang w:eastAsia="cs-CZ"/>
        </w:rPr>
        <w:t>Vinklářová</w:t>
      </w:r>
      <w:proofErr w:type="spellEnd"/>
      <w:r w:rsidR="00C0634D" w:rsidRPr="00723C26">
        <w:rPr>
          <w:rFonts w:eastAsia="Times New Roman" w:cstheme="minorHAnsi"/>
          <w:szCs w:val="24"/>
          <w:lang w:eastAsia="cs-CZ"/>
        </w:rPr>
        <w:t>.</w:t>
      </w:r>
      <w:r w:rsidR="006148F1">
        <w:rPr>
          <w:rFonts w:eastAsia="Times New Roman" w:cstheme="minorHAnsi"/>
          <w:szCs w:val="24"/>
          <w:lang w:eastAsia="cs-CZ"/>
        </w:rPr>
        <w:t xml:space="preserve"> Návštěvníci uvidí osobní</w:t>
      </w:r>
      <w:r w:rsidR="009066E6" w:rsidRPr="009066E6">
        <w:rPr>
          <w:rFonts w:eastAsia="Times New Roman" w:cstheme="minorHAnsi"/>
          <w:szCs w:val="24"/>
          <w:lang w:eastAsia="cs-CZ"/>
        </w:rPr>
        <w:t xml:space="preserve"> předměty</w:t>
      </w:r>
      <w:r w:rsidR="006148F1">
        <w:rPr>
          <w:rFonts w:eastAsia="Times New Roman" w:cstheme="minorHAnsi"/>
          <w:szCs w:val="24"/>
          <w:lang w:eastAsia="cs-CZ"/>
        </w:rPr>
        <w:t xml:space="preserve"> jako například </w:t>
      </w:r>
      <w:r w:rsidR="009066E6" w:rsidRPr="009066E6">
        <w:rPr>
          <w:rFonts w:eastAsia="Times New Roman" w:cstheme="minorHAnsi"/>
          <w:szCs w:val="24"/>
          <w:lang w:eastAsia="cs-CZ"/>
        </w:rPr>
        <w:t>senátorsk</w:t>
      </w:r>
      <w:r w:rsidR="006148F1">
        <w:rPr>
          <w:rFonts w:eastAsia="Times New Roman" w:cstheme="minorHAnsi"/>
          <w:szCs w:val="24"/>
          <w:lang w:eastAsia="cs-CZ"/>
        </w:rPr>
        <w:t>ou</w:t>
      </w:r>
      <w:r w:rsidR="009066E6" w:rsidRPr="009066E6">
        <w:rPr>
          <w:rFonts w:eastAsia="Times New Roman" w:cstheme="minorHAnsi"/>
          <w:szCs w:val="24"/>
          <w:lang w:eastAsia="cs-CZ"/>
        </w:rPr>
        <w:t xml:space="preserve"> legitimac</w:t>
      </w:r>
      <w:r w:rsidR="006148F1">
        <w:rPr>
          <w:rFonts w:eastAsia="Times New Roman" w:cstheme="minorHAnsi"/>
          <w:szCs w:val="24"/>
          <w:lang w:eastAsia="cs-CZ"/>
        </w:rPr>
        <w:t>i</w:t>
      </w:r>
      <w:r w:rsidR="009066E6" w:rsidRPr="009066E6">
        <w:rPr>
          <w:rFonts w:eastAsia="Times New Roman" w:cstheme="minorHAnsi"/>
          <w:szCs w:val="24"/>
          <w:lang w:eastAsia="cs-CZ"/>
        </w:rPr>
        <w:t xml:space="preserve"> Františky Plamínkové a její pracovní aktovk</w:t>
      </w:r>
      <w:r w:rsidR="006148F1">
        <w:rPr>
          <w:rFonts w:eastAsia="Times New Roman" w:cstheme="minorHAnsi"/>
          <w:szCs w:val="24"/>
          <w:lang w:eastAsia="cs-CZ"/>
        </w:rPr>
        <w:t>u</w:t>
      </w:r>
      <w:r w:rsidR="009066E6" w:rsidRPr="009066E6">
        <w:rPr>
          <w:rFonts w:eastAsia="Times New Roman" w:cstheme="minorHAnsi"/>
          <w:szCs w:val="24"/>
          <w:lang w:eastAsia="cs-CZ"/>
        </w:rPr>
        <w:t>, o které její kolega ze Senátu Karel Riedl vtipkoval: „Její nabitá aktovka je postrachem nás všech…“</w:t>
      </w:r>
      <w:r w:rsidR="005D0BF6">
        <w:rPr>
          <w:rFonts w:eastAsia="Times New Roman" w:cstheme="minorHAnsi"/>
          <w:szCs w:val="24"/>
          <w:lang w:eastAsia="cs-CZ"/>
        </w:rPr>
        <w:t xml:space="preserve">. </w:t>
      </w:r>
      <w:r w:rsidR="009658F2">
        <w:rPr>
          <w:rFonts w:eastAsia="Times New Roman" w:cstheme="minorHAnsi"/>
          <w:szCs w:val="24"/>
          <w:lang w:eastAsia="cs-CZ"/>
        </w:rPr>
        <w:t xml:space="preserve">Malým, ale významným </w:t>
      </w:r>
      <w:r w:rsidR="006148F1">
        <w:rPr>
          <w:rFonts w:eastAsia="Times New Roman" w:cstheme="minorHAnsi"/>
          <w:szCs w:val="24"/>
          <w:lang w:eastAsia="cs-CZ"/>
        </w:rPr>
        <w:t>exponátem</w:t>
      </w:r>
      <w:r w:rsidR="009658F2">
        <w:rPr>
          <w:rFonts w:eastAsia="Times New Roman" w:cstheme="minorHAnsi"/>
          <w:szCs w:val="24"/>
          <w:lang w:eastAsia="cs-CZ"/>
        </w:rPr>
        <w:t>, je cestovní pas Františky Plamínkové z období Protektorátu</w:t>
      </w:r>
      <w:r w:rsidR="00723C26">
        <w:rPr>
          <w:rFonts w:eastAsia="Times New Roman" w:cstheme="minorHAnsi"/>
          <w:szCs w:val="24"/>
          <w:lang w:eastAsia="cs-CZ"/>
        </w:rPr>
        <w:t xml:space="preserve">, který </w:t>
      </w:r>
      <w:r w:rsidR="00723C26">
        <w:rPr>
          <w:rFonts w:cstheme="minorHAnsi"/>
          <w:szCs w:val="24"/>
        </w:rPr>
        <w:t>z</w:t>
      </w:r>
      <w:r w:rsidR="00AE7FCC" w:rsidRPr="008A0015">
        <w:rPr>
          <w:rFonts w:cstheme="minorHAnsi"/>
          <w:szCs w:val="24"/>
        </w:rPr>
        <w:t>ískala na základě pozvání zahraničních aktivistek na akce mezinárodního ženského hnutí připravované ve Skandinávii</w:t>
      </w:r>
      <w:r w:rsidR="00FB3DAF">
        <w:rPr>
          <w:rFonts w:cstheme="minorHAnsi"/>
          <w:szCs w:val="24"/>
        </w:rPr>
        <w:t>, kde se zúčastnila meetingů a</w:t>
      </w:r>
      <w:r w:rsidR="00D73DE2">
        <w:rPr>
          <w:rFonts w:cstheme="minorHAnsi"/>
          <w:szCs w:val="24"/>
        </w:rPr>
        <w:t> </w:t>
      </w:r>
      <w:r w:rsidR="00FB3DAF">
        <w:rPr>
          <w:rFonts w:cstheme="minorHAnsi"/>
          <w:szCs w:val="24"/>
        </w:rPr>
        <w:t xml:space="preserve">kongresů </w:t>
      </w:r>
      <w:r w:rsidR="00144DBF">
        <w:rPr>
          <w:rFonts w:cstheme="minorHAnsi"/>
          <w:szCs w:val="24"/>
        </w:rPr>
        <w:t>za práva žen.</w:t>
      </w:r>
      <w:r w:rsidR="006148F1">
        <w:rPr>
          <w:rFonts w:eastAsia="Times New Roman" w:cstheme="minorHAnsi"/>
          <w:szCs w:val="24"/>
          <w:lang w:eastAsia="cs-CZ"/>
        </w:rPr>
        <w:t xml:space="preserve"> </w:t>
      </w:r>
      <w:r w:rsidR="008E32BD">
        <w:rPr>
          <w:rFonts w:eastAsia="Times New Roman" w:cstheme="minorHAnsi"/>
          <w:szCs w:val="24"/>
          <w:lang w:eastAsia="cs-CZ"/>
        </w:rPr>
        <w:t xml:space="preserve">Soukromý život a čas k odpočinku ilustrují ve výstavě </w:t>
      </w:r>
      <w:r w:rsidR="00C16AB3">
        <w:rPr>
          <w:rFonts w:eastAsia="Times New Roman" w:cstheme="minorHAnsi"/>
          <w:szCs w:val="24"/>
          <w:lang w:eastAsia="cs-CZ"/>
        </w:rPr>
        <w:t>lehátko, na kterém Plamínková odpočívala v</w:t>
      </w:r>
      <w:r w:rsidR="000B1A51">
        <w:rPr>
          <w:rFonts w:eastAsia="Times New Roman" w:cstheme="minorHAnsi"/>
          <w:szCs w:val="24"/>
          <w:lang w:eastAsia="cs-CZ"/>
        </w:rPr>
        <w:t> </w:t>
      </w:r>
      <w:r w:rsidR="00C16AB3">
        <w:rPr>
          <w:rFonts w:eastAsia="Times New Roman" w:cstheme="minorHAnsi"/>
          <w:szCs w:val="24"/>
          <w:lang w:eastAsia="cs-CZ"/>
        </w:rPr>
        <w:t>zahradě</w:t>
      </w:r>
      <w:r w:rsidR="000B1A51">
        <w:rPr>
          <w:rFonts w:eastAsia="Times New Roman" w:cstheme="minorHAnsi"/>
          <w:szCs w:val="24"/>
          <w:lang w:eastAsia="cs-CZ"/>
        </w:rPr>
        <w:t xml:space="preserve"> v</w:t>
      </w:r>
      <w:r w:rsidR="00A04C86">
        <w:rPr>
          <w:rFonts w:eastAsia="Times New Roman" w:cstheme="minorHAnsi"/>
          <w:szCs w:val="24"/>
          <w:lang w:eastAsia="cs-CZ"/>
        </w:rPr>
        <w:t> </w:t>
      </w:r>
      <w:r w:rsidR="000B1A51">
        <w:rPr>
          <w:rFonts w:eastAsia="Times New Roman" w:cstheme="minorHAnsi"/>
          <w:szCs w:val="24"/>
          <w:lang w:eastAsia="cs-CZ"/>
        </w:rPr>
        <w:t>Dobřichovicích</w:t>
      </w:r>
      <w:r w:rsidR="00A04C86">
        <w:rPr>
          <w:rFonts w:eastAsia="Times New Roman" w:cstheme="minorHAnsi"/>
          <w:szCs w:val="24"/>
          <w:lang w:eastAsia="cs-CZ"/>
        </w:rPr>
        <w:t xml:space="preserve"> u své přítelkyně Albíny Honzákové,</w:t>
      </w:r>
      <w:r w:rsidR="00C16AB3">
        <w:rPr>
          <w:rFonts w:eastAsia="Times New Roman" w:cstheme="minorHAnsi"/>
          <w:szCs w:val="24"/>
          <w:lang w:eastAsia="cs-CZ"/>
        </w:rPr>
        <w:t xml:space="preserve"> a lavička, </w:t>
      </w:r>
      <w:r w:rsidR="007A5749">
        <w:rPr>
          <w:rFonts w:eastAsia="Times New Roman" w:cstheme="minorHAnsi"/>
          <w:szCs w:val="24"/>
          <w:lang w:eastAsia="cs-CZ"/>
        </w:rPr>
        <w:t>na které sedávala</w:t>
      </w:r>
      <w:r w:rsidR="00A04C86">
        <w:rPr>
          <w:rFonts w:eastAsia="Times New Roman" w:cstheme="minorHAnsi"/>
          <w:szCs w:val="24"/>
          <w:lang w:eastAsia="cs-CZ"/>
        </w:rPr>
        <w:t xml:space="preserve"> a</w:t>
      </w:r>
      <w:r w:rsidR="007A1D61">
        <w:rPr>
          <w:rFonts w:eastAsia="Times New Roman" w:cstheme="minorHAnsi"/>
          <w:szCs w:val="24"/>
          <w:lang w:eastAsia="cs-CZ"/>
        </w:rPr>
        <w:t> na kterou dnes mohou usednout návštěvníci</w:t>
      </w:r>
      <w:r w:rsidR="007C044A">
        <w:rPr>
          <w:rFonts w:eastAsia="Times New Roman" w:cstheme="minorHAnsi"/>
          <w:szCs w:val="24"/>
          <w:lang w:eastAsia="cs-CZ"/>
        </w:rPr>
        <w:t xml:space="preserve">. </w:t>
      </w:r>
      <w:r w:rsidR="006148F1">
        <w:rPr>
          <w:rFonts w:eastAsia="Times New Roman" w:cstheme="minorHAnsi"/>
          <w:szCs w:val="24"/>
          <w:lang w:eastAsia="cs-CZ"/>
        </w:rPr>
        <w:t>Vy</w:t>
      </w:r>
      <w:r w:rsidR="0033032E">
        <w:rPr>
          <w:rFonts w:eastAsia="Times New Roman" w:cstheme="minorHAnsi"/>
          <w:szCs w:val="24"/>
          <w:lang w:eastAsia="cs-CZ"/>
        </w:rPr>
        <w:t xml:space="preserve">staven je také </w:t>
      </w:r>
      <w:r w:rsidR="00723C26" w:rsidRPr="00723C26">
        <w:rPr>
          <w:rFonts w:eastAsia="Times New Roman" w:cstheme="minorHAnsi"/>
          <w:szCs w:val="24"/>
          <w:lang w:eastAsia="cs-CZ"/>
        </w:rPr>
        <w:t>soubor fotografií z různých etap jejího života, opisy dopisů včetně</w:t>
      </w:r>
      <w:r w:rsidR="0094230C">
        <w:rPr>
          <w:rFonts w:eastAsia="Times New Roman" w:cstheme="minorHAnsi"/>
          <w:szCs w:val="24"/>
          <w:lang w:eastAsia="cs-CZ"/>
        </w:rPr>
        <w:t xml:space="preserve"> známého </w:t>
      </w:r>
      <w:r w:rsidR="00723C26" w:rsidRPr="00723C26">
        <w:rPr>
          <w:rFonts w:eastAsia="Times New Roman" w:cstheme="minorHAnsi"/>
          <w:szCs w:val="24"/>
          <w:lang w:eastAsia="cs-CZ"/>
        </w:rPr>
        <w:t xml:space="preserve">dopisu Adolfu Hitlerovi. Národní muzeum uchovává rovněž Plamínkové osobní knihovnu, vytvářenou po desetiletí. </w:t>
      </w:r>
      <w:r w:rsidR="00563111">
        <w:rPr>
          <w:rFonts w:eastAsia="Times New Roman" w:cstheme="minorHAnsi"/>
          <w:szCs w:val="24"/>
          <w:lang w:eastAsia="cs-CZ"/>
        </w:rPr>
        <w:t xml:space="preserve">Unikátní soubor více než 700 knih </w:t>
      </w:r>
      <w:r w:rsidR="00723C26" w:rsidRPr="00723C26">
        <w:rPr>
          <w:rFonts w:eastAsia="Times New Roman" w:cstheme="minorHAnsi"/>
          <w:szCs w:val="24"/>
          <w:lang w:eastAsia="cs-CZ"/>
        </w:rPr>
        <w:t xml:space="preserve">umožňuje sledovat vlivy, které ji během života formovaly – a na poznámkách na okrajích knih třeba i to, jak své knihy četla. </w:t>
      </w:r>
    </w:p>
    <w:p w14:paraId="6B101A53" w14:textId="77777777" w:rsidR="00723C26" w:rsidRDefault="00723C26" w:rsidP="007B15A5">
      <w:pPr>
        <w:spacing w:after="0" w:line="240" w:lineRule="auto"/>
        <w:jc w:val="both"/>
        <w:rPr>
          <w:rFonts w:eastAsia="Times New Roman" w:cstheme="minorHAnsi"/>
          <w:szCs w:val="24"/>
          <w:lang w:eastAsia="cs-CZ"/>
        </w:rPr>
      </w:pPr>
    </w:p>
    <w:p w14:paraId="71AD367A" w14:textId="2F634220" w:rsidR="001C60E4" w:rsidRPr="007F01F1" w:rsidRDefault="00FB68F8" w:rsidP="007B15A5">
      <w:pPr>
        <w:spacing w:after="0" w:line="240" w:lineRule="auto"/>
        <w:jc w:val="both"/>
        <w:rPr>
          <w:rFonts w:eastAsia="Times New Roman" w:cstheme="minorHAnsi"/>
          <w:szCs w:val="24"/>
          <w:lang w:eastAsia="cs-CZ"/>
        </w:rPr>
      </w:pPr>
      <w:r>
        <w:rPr>
          <w:rFonts w:eastAsia="Times New Roman" w:cstheme="minorHAnsi"/>
          <w:szCs w:val="24"/>
          <w:lang w:eastAsia="cs-CZ"/>
        </w:rPr>
        <w:t>I</w:t>
      </w:r>
      <w:r w:rsidR="001C60E4" w:rsidRPr="008A0015">
        <w:rPr>
          <w:rFonts w:eastAsia="Times New Roman" w:cstheme="minorHAnsi"/>
          <w:szCs w:val="24"/>
          <w:lang w:eastAsia="cs-CZ"/>
        </w:rPr>
        <w:t>nteraktivní</w:t>
      </w:r>
      <w:r>
        <w:rPr>
          <w:rFonts w:eastAsia="Times New Roman" w:cstheme="minorHAnsi"/>
          <w:szCs w:val="24"/>
          <w:lang w:eastAsia="cs-CZ"/>
        </w:rPr>
        <w:t xml:space="preserve"> výstava</w:t>
      </w:r>
      <w:r w:rsidR="007F01F1">
        <w:rPr>
          <w:rFonts w:eastAsia="Times New Roman" w:cstheme="minorHAnsi"/>
          <w:szCs w:val="24"/>
          <w:lang w:eastAsia="cs-CZ"/>
        </w:rPr>
        <w:t xml:space="preserve"> </w:t>
      </w:r>
      <w:r w:rsidR="008B746D">
        <w:rPr>
          <w:rFonts w:eastAsia="Times New Roman" w:cstheme="minorHAnsi"/>
          <w:szCs w:val="24"/>
          <w:lang w:eastAsia="cs-CZ"/>
        </w:rPr>
        <w:t xml:space="preserve">Františka </w:t>
      </w:r>
      <w:r w:rsidR="007F01F1">
        <w:rPr>
          <w:rFonts w:eastAsia="Times New Roman" w:cstheme="minorHAnsi"/>
          <w:szCs w:val="24"/>
          <w:lang w:eastAsia="cs-CZ"/>
        </w:rPr>
        <w:t>Plamínko</w:t>
      </w:r>
      <w:r w:rsidR="00D539AE">
        <w:rPr>
          <w:rFonts w:eastAsia="Times New Roman" w:cstheme="minorHAnsi"/>
          <w:szCs w:val="24"/>
          <w:lang w:eastAsia="cs-CZ"/>
        </w:rPr>
        <w:t>vá a my</w:t>
      </w:r>
      <w:r w:rsidR="001C60E4" w:rsidRPr="008A0015">
        <w:rPr>
          <w:rFonts w:eastAsia="Times New Roman" w:cstheme="minorHAnsi"/>
          <w:szCs w:val="24"/>
          <w:lang w:eastAsia="cs-CZ"/>
        </w:rPr>
        <w:t xml:space="preserve"> umožňuje ponořit se do dobových materiálů a</w:t>
      </w:r>
      <w:r w:rsidR="006C3A39">
        <w:rPr>
          <w:rFonts w:eastAsia="Times New Roman" w:cstheme="minorHAnsi"/>
          <w:szCs w:val="24"/>
          <w:lang w:eastAsia="cs-CZ"/>
        </w:rPr>
        <w:t> </w:t>
      </w:r>
      <w:r w:rsidR="001C60E4" w:rsidRPr="008A0015">
        <w:rPr>
          <w:rFonts w:eastAsia="Times New Roman" w:cstheme="minorHAnsi"/>
          <w:szCs w:val="24"/>
          <w:lang w:eastAsia="cs-CZ"/>
        </w:rPr>
        <w:t xml:space="preserve">přemýšlet o odkazu Plamínkové v kontextu dnešní společnosti. </w:t>
      </w:r>
      <w:r w:rsidR="007F01F1" w:rsidRPr="007F01F1">
        <w:rPr>
          <w:rFonts w:eastAsia="Times New Roman" w:cstheme="minorHAnsi"/>
          <w:szCs w:val="24"/>
          <w:lang w:eastAsia="cs-CZ"/>
        </w:rPr>
        <w:t xml:space="preserve">V </w:t>
      </w:r>
      <w:r w:rsidR="001C60E4" w:rsidRPr="007F01F1">
        <w:rPr>
          <w:rFonts w:eastAsia="Times New Roman" w:cstheme="minorHAnsi"/>
          <w:szCs w:val="24"/>
          <w:lang w:eastAsia="cs-CZ"/>
        </w:rPr>
        <w:t>Nové budově Národního muzea</w:t>
      </w:r>
      <w:r w:rsidR="007F01F1" w:rsidRPr="007F01F1">
        <w:rPr>
          <w:rFonts w:eastAsia="Times New Roman" w:cstheme="minorHAnsi"/>
          <w:szCs w:val="24"/>
          <w:lang w:eastAsia="cs-CZ"/>
        </w:rPr>
        <w:t xml:space="preserve"> bude </w:t>
      </w:r>
      <w:r w:rsidR="00943262">
        <w:rPr>
          <w:rFonts w:eastAsia="Times New Roman" w:cstheme="minorHAnsi"/>
          <w:szCs w:val="24"/>
          <w:lang w:eastAsia="cs-CZ"/>
        </w:rPr>
        <w:t xml:space="preserve">výstava </w:t>
      </w:r>
      <w:r w:rsidR="007F01F1" w:rsidRPr="007F01F1">
        <w:rPr>
          <w:rFonts w:eastAsia="Times New Roman" w:cstheme="minorHAnsi"/>
          <w:szCs w:val="24"/>
          <w:lang w:eastAsia="cs-CZ"/>
        </w:rPr>
        <w:t>otevřena</w:t>
      </w:r>
      <w:r w:rsidR="001C60E4" w:rsidRPr="007F01F1">
        <w:rPr>
          <w:rFonts w:eastAsia="Times New Roman" w:cstheme="minorHAnsi"/>
          <w:szCs w:val="24"/>
          <w:lang w:eastAsia="cs-CZ"/>
        </w:rPr>
        <w:t xml:space="preserve"> až do konce srpna </w:t>
      </w:r>
      <w:r w:rsidR="007F01F1" w:rsidRPr="007F01F1">
        <w:rPr>
          <w:rFonts w:eastAsia="Times New Roman" w:cstheme="minorHAnsi"/>
          <w:szCs w:val="24"/>
          <w:lang w:eastAsia="cs-CZ"/>
        </w:rPr>
        <w:t>příštího roku</w:t>
      </w:r>
      <w:r w:rsidR="001C60E4" w:rsidRPr="007F01F1">
        <w:rPr>
          <w:rFonts w:eastAsia="Times New Roman" w:cstheme="minorHAnsi"/>
          <w:szCs w:val="24"/>
          <w:lang w:eastAsia="cs-CZ"/>
        </w:rPr>
        <w:t>.</w:t>
      </w:r>
    </w:p>
    <w:p w14:paraId="03EE2DAC" w14:textId="77777777" w:rsidR="00D539AE" w:rsidRDefault="00D539AE" w:rsidP="007B15A5">
      <w:pPr>
        <w:spacing w:after="0" w:line="240" w:lineRule="auto"/>
        <w:jc w:val="both"/>
        <w:rPr>
          <w:rFonts w:cstheme="minorHAnsi"/>
          <w:b/>
          <w:bCs/>
          <w:szCs w:val="24"/>
        </w:rPr>
      </w:pPr>
    </w:p>
    <w:p w14:paraId="5E517A41" w14:textId="77777777" w:rsidR="007A1D61" w:rsidRDefault="007A1D61" w:rsidP="007B15A5">
      <w:pPr>
        <w:spacing w:after="0" w:line="240" w:lineRule="auto"/>
        <w:jc w:val="both"/>
        <w:rPr>
          <w:rFonts w:cstheme="minorHAnsi"/>
          <w:b/>
          <w:bCs/>
          <w:szCs w:val="24"/>
        </w:rPr>
      </w:pPr>
    </w:p>
    <w:p w14:paraId="6171EA90" w14:textId="1925E867" w:rsidR="001C60E4" w:rsidRPr="007E1F60" w:rsidRDefault="008A4F86" w:rsidP="007B15A5">
      <w:pPr>
        <w:spacing w:after="0" w:line="240" w:lineRule="auto"/>
        <w:jc w:val="both"/>
        <w:rPr>
          <w:rFonts w:cstheme="minorHAnsi"/>
          <w:b/>
          <w:bCs/>
          <w:sz w:val="26"/>
          <w:szCs w:val="26"/>
        </w:rPr>
      </w:pPr>
      <w:r w:rsidRPr="007E1F60">
        <w:rPr>
          <w:rFonts w:cstheme="minorHAnsi"/>
          <w:b/>
          <w:bCs/>
          <w:sz w:val="26"/>
          <w:szCs w:val="26"/>
        </w:rPr>
        <w:lastRenderedPageBreak/>
        <w:t>Františka Plamínková</w:t>
      </w:r>
    </w:p>
    <w:p w14:paraId="7FAF7B1B" w14:textId="340C770F" w:rsidR="001C60E4" w:rsidRPr="007E1F60" w:rsidRDefault="007E1F60" w:rsidP="007B15A5">
      <w:pPr>
        <w:spacing w:after="0" w:line="240" w:lineRule="auto"/>
        <w:jc w:val="both"/>
        <w:rPr>
          <w:rFonts w:cstheme="minorHAnsi"/>
          <w:szCs w:val="24"/>
        </w:rPr>
      </w:pPr>
      <w:r w:rsidRPr="007E1F60">
        <w:rPr>
          <w:rFonts w:cstheme="minorHAnsi"/>
          <w:szCs w:val="24"/>
        </w:rPr>
        <w:t>(5. února 1875 Praha – 30. června 1942 Praha, Kobyliská střelnice)</w:t>
      </w:r>
    </w:p>
    <w:p w14:paraId="0ABCFDED" w14:textId="77777777" w:rsidR="001C60E4" w:rsidRDefault="001C60E4" w:rsidP="007B15A5">
      <w:pPr>
        <w:spacing w:after="0" w:line="240" w:lineRule="auto"/>
        <w:jc w:val="both"/>
        <w:rPr>
          <w:rFonts w:cstheme="minorHAnsi"/>
          <w:b/>
          <w:bCs/>
          <w:szCs w:val="24"/>
        </w:rPr>
      </w:pPr>
    </w:p>
    <w:p w14:paraId="29630DB5" w14:textId="1C838D6F" w:rsidR="00E247B2" w:rsidRDefault="00B76C28" w:rsidP="009F01C6">
      <w:pPr>
        <w:spacing w:after="0" w:line="240" w:lineRule="auto"/>
        <w:jc w:val="both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Františka Plamínková </w:t>
      </w:r>
      <w:r w:rsidR="00526498" w:rsidRPr="00526498">
        <w:rPr>
          <w:rFonts w:cstheme="minorHAnsi"/>
          <w:szCs w:val="24"/>
        </w:rPr>
        <w:t xml:space="preserve">byla česká politička, </w:t>
      </w:r>
      <w:r w:rsidR="00B006BB">
        <w:rPr>
          <w:rFonts w:cstheme="minorHAnsi"/>
          <w:szCs w:val="24"/>
        </w:rPr>
        <w:t xml:space="preserve">učitelka, </w:t>
      </w:r>
      <w:r w:rsidR="00526498" w:rsidRPr="00526498">
        <w:rPr>
          <w:rFonts w:cstheme="minorHAnsi"/>
          <w:szCs w:val="24"/>
        </w:rPr>
        <w:t xml:space="preserve">novinářka, </w:t>
      </w:r>
      <w:r w:rsidR="00B006BB">
        <w:rPr>
          <w:rFonts w:cstheme="minorHAnsi"/>
          <w:szCs w:val="24"/>
        </w:rPr>
        <w:t xml:space="preserve">odbojářka a </w:t>
      </w:r>
      <w:r w:rsidR="00927AF7">
        <w:rPr>
          <w:rFonts w:cstheme="minorHAnsi"/>
          <w:szCs w:val="24"/>
        </w:rPr>
        <w:t>vedoucí postava</w:t>
      </w:r>
      <w:r w:rsidR="00FD76AD">
        <w:rPr>
          <w:rStyle w:val="Odkaznakoment"/>
        </w:rPr>
        <w:t xml:space="preserve"> </w:t>
      </w:r>
      <w:r w:rsidR="00FD76AD" w:rsidRPr="00FD76AD">
        <w:rPr>
          <w:rStyle w:val="Odkaznakoment"/>
          <w:sz w:val="24"/>
          <w:szCs w:val="24"/>
        </w:rPr>
        <w:t>če</w:t>
      </w:r>
      <w:r w:rsidR="00526498" w:rsidRPr="00526498">
        <w:rPr>
          <w:rFonts w:cstheme="minorHAnsi"/>
          <w:szCs w:val="24"/>
        </w:rPr>
        <w:t xml:space="preserve">skoslovenského a mezinárodního ženského hnutí. </w:t>
      </w:r>
      <w:r w:rsidR="008F6781">
        <w:rPr>
          <w:rFonts w:cstheme="minorHAnsi"/>
          <w:szCs w:val="24"/>
        </w:rPr>
        <w:t xml:space="preserve">Narodila se </w:t>
      </w:r>
      <w:r w:rsidR="0082549F">
        <w:rPr>
          <w:rFonts w:cstheme="minorHAnsi"/>
          <w:szCs w:val="24"/>
        </w:rPr>
        <w:t xml:space="preserve">do </w:t>
      </w:r>
      <w:r w:rsidR="008F6781">
        <w:rPr>
          <w:rFonts w:cstheme="minorHAnsi"/>
          <w:szCs w:val="24"/>
        </w:rPr>
        <w:t xml:space="preserve">pražské obuvnické rodiny Františka a Františky Plamínkových. </w:t>
      </w:r>
      <w:r w:rsidR="004B3167">
        <w:rPr>
          <w:rFonts w:cstheme="minorHAnsi"/>
          <w:szCs w:val="24"/>
        </w:rPr>
        <w:t>V</w:t>
      </w:r>
      <w:r w:rsidR="004B3167" w:rsidRPr="004B3167">
        <w:rPr>
          <w:rFonts w:cstheme="minorHAnsi"/>
          <w:szCs w:val="24"/>
        </w:rPr>
        <w:t>ystudovala Ústav pro vzdělání učitelek v</w:t>
      </w:r>
      <w:r w:rsidR="004B3167">
        <w:rPr>
          <w:rFonts w:cstheme="minorHAnsi"/>
          <w:szCs w:val="24"/>
        </w:rPr>
        <w:t> </w:t>
      </w:r>
      <w:r w:rsidR="004B3167" w:rsidRPr="004B3167">
        <w:rPr>
          <w:rFonts w:cstheme="minorHAnsi"/>
          <w:szCs w:val="24"/>
        </w:rPr>
        <w:t>Praze</w:t>
      </w:r>
      <w:r w:rsidR="004B3167">
        <w:rPr>
          <w:rFonts w:cstheme="minorHAnsi"/>
          <w:szCs w:val="24"/>
        </w:rPr>
        <w:t xml:space="preserve"> a to</w:t>
      </w:r>
      <w:r w:rsidR="00F63357">
        <w:rPr>
          <w:rFonts w:cstheme="minorHAnsi"/>
          <w:szCs w:val="24"/>
        </w:rPr>
        <w:t>to</w:t>
      </w:r>
      <w:r w:rsidR="004B3167">
        <w:rPr>
          <w:rFonts w:cstheme="minorHAnsi"/>
          <w:szCs w:val="24"/>
        </w:rPr>
        <w:t xml:space="preserve"> povolání </w:t>
      </w:r>
      <w:r w:rsidR="00F63357">
        <w:rPr>
          <w:rFonts w:cstheme="minorHAnsi"/>
          <w:szCs w:val="24"/>
        </w:rPr>
        <w:t>vykonávala</w:t>
      </w:r>
      <w:r w:rsidR="004B3167">
        <w:rPr>
          <w:rFonts w:cstheme="minorHAnsi"/>
          <w:szCs w:val="24"/>
        </w:rPr>
        <w:t xml:space="preserve"> až o roku 1924. </w:t>
      </w:r>
      <w:r w:rsidR="00632EDF">
        <w:rPr>
          <w:rFonts w:cstheme="minorHAnsi"/>
          <w:szCs w:val="24"/>
        </w:rPr>
        <w:t>Už o šest let dříve se začala věnovat politice a pů</w:t>
      </w:r>
      <w:r w:rsidR="000F2224">
        <w:rPr>
          <w:rFonts w:cstheme="minorHAnsi"/>
          <w:szCs w:val="24"/>
        </w:rPr>
        <w:t xml:space="preserve">sobila také jako </w:t>
      </w:r>
      <w:r w:rsidR="00FD76AD">
        <w:rPr>
          <w:rFonts w:cstheme="minorHAnsi"/>
          <w:szCs w:val="24"/>
        </w:rPr>
        <w:t>publicistka.</w:t>
      </w:r>
      <w:r w:rsidR="000F2224">
        <w:rPr>
          <w:rFonts w:cstheme="minorHAnsi"/>
          <w:szCs w:val="24"/>
        </w:rPr>
        <w:t xml:space="preserve"> </w:t>
      </w:r>
      <w:r w:rsidR="003129AB" w:rsidRPr="003129AB">
        <w:rPr>
          <w:rFonts w:cstheme="minorHAnsi"/>
          <w:szCs w:val="24"/>
        </w:rPr>
        <w:t xml:space="preserve">Významně přispěla k prosazení </w:t>
      </w:r>
      <w:r w:rsidR="00EA1B44">
        <w:rPr>
          <w:rFonts w:cstheme="minorHAnsi"/>
          <w:szCs w:val="24"/>
        </w:rPr>
        <w:t xml:space="preserve">rovnosti </w:t>
      </w:r>
      <w:r w:rsidR="003129AB" w:rsidRPr="003129AB">
        <w:rPr>
          <w:rFonts w:cstheme="minorHAnsi"/>
          <w:szCs w:val="24"/>
        </w:rPr>
        <w:t>žen</w:t>
      </w:r>
      <w:r w:rsidR="00EA1B44">
        <w:rPr>
          <w:rFonts w:cstheme="minorHAnsi"/>
          <w:szCs w:val="24"/>
        </w:rPr>
        <w:t xml:space="preserve"> a</w:t>
      </w:r>
      <w:r w:rsidR="00CE1DE4">
        <w:rPr>
          <w:rFonts w:cstheme="minorHAnsi"/>
          <w:szCs w:val="24"/>
        </w:rPr>
        <w:t xml:space="preserve"> </w:t>
      </w:r>
      <w:r w:rsidR="004B1C3C">
        <w:rPr>
          <w:rFonts w:cstheme="minorHAnsi"/>
          <w:szCs w:val="24"/>
        </w:rPr>
        <w:t>zrušení celibátu učitelek</w:t>
      </w:r>
      <w:r w:rsidR="00EA1B44">
        <w:rPr>
          <w:rFonts w:cstheme="minorHAnsi"/>
          <w:szCs w:val="24"/>
        </w:rPr>
        <w:t>. V</w:t>
      </w:r>
      <w:r w:rsidR="005A5DB9">
        <w:rPr>
          <w:rFonts w:cstheme="minorHAnsi"/>
          <w:szCs w:val="24"/>
        </w:rPr>
        <w:t xml:space="preserve"> ro</w:t>
      </w:r>
      <w:r w:rsidR="00FB36E5">
        <w:rPr>
          <w:rFonts w:cstheme="minorHAnsi"/>
          <w:szCs w:val="24"/>
        </w:rPr>
        <w:t>ce</w:t>
      </w:r>
      <w:r w:rsidR="005A5DB9">
        <w:rPr>
          <w:rFonts w:cstheme="minorHAnsi"/>
          <w:szCs w:val="24"/>
        </w:rPr>
        <w:t xml:space="preserve"> 1925</w:t>
      </w:r>
      <w:r w:rsidR="00FB36E5">
        <w:rPr>
          <w:rFonts w:cstheme="minorHAnsi"/>
          <w:szCs w:val="24"/>
        </w:rPr>
        <w:t xml:space="preserve"> získala senátorské křeslo v</w:t>
      </w:r>
      <w:r w:rsidR="00CE10AA">
        <w:rPr>
          <w:rFonts w:cstheme="minorHAnsi"/>
          <w:szCs w:val="24"/>
        </w:rPr>
        <w:t> Národním shromáždění ČSR, kde působila až</w:t>
      </w:r>
      <w:r w:rsidR="005A5DB9">
        <w:rPr>
          <w:rFonts w:cstheme="minorHAnsi"/>
          <w:szCs w:val="24"/>
        </w:rPr>
        <w:t xml:space="preserve"> do roku 1939</w:t>
      </w:r>
      <w:r w:rsidR="00CE10AA">
        <w:rPr>
          <w:rFonts w:cstheme="minorHAnsi"/>
          <w:szCs w:val="24"/>
        </w:rPr>
        <w:t>.</w:t>
      </w:r>
      <w:r w:rsidR="00352B97">
        <w:rPr>
          <w:rFonts w:cstheme="minorHAnsi"/>
          <w:szCs w:val="24"/>
        </w:rPr>
        <w:t xml:space="preserve"> S</w:t>
      </w:r>
      <w:r w:rsidR="0097008E" w:rsidRPr="0097008E">
        <w:rPr>
          <w:rFonts w:cstheme="minorHAnsi"/>
          <w:szCs w:val="24"/>
        </w:rPr>
        <w:t xml:space="preserve">ehrála </w:t>
      </w:r>
      <w:r w:rsidR="00352B97">
        <w:rPr>
          <w:rFonts w:cstheme="minorHAnsi"/>
          <w:szCs w:val="24"/>
        </w:rPr>
        <w:t xml:space="preserve">také </w:t>
      </w:r>
      <w:r w:rsidR="0097008E" w:rsidRPr="0097008E">
        <w:rPr>
          <w:rFonts w:cstheme="minorHAnsi"/>
          <w:szCs w:val="24"/>
        </w:rPr>
        <w:t xml:space="preserve">klíčovou roli v boji </w:t>
      </w:r>
      <w:r w:rsidR="000E4576">
        <w:rPr>
          <w:rFonts w:cstheme="minorHAnsi"/>
          <w:szCs w:val="24"/>
        </w:rPr>
        <w:t>o zakotvení všeobecného volebního práva</w:t>
      </w:r>
      <w:r w:rsidR="006F5E57">
        <w:rPr>
          <w:rFonts w:cstheme="minorHAnsi"/>
          <w:szCs w:val="24"/>
        </w:rPr>
        <w:t>,</w:t>
      </w:r>
      <w:r w:rsidR="009F01C6">
        <w:rPr>
          <w:rFonts w:cstheme="minorHAnsi"/>
          <w:szCs w:val="24"/>
        </w:rPr>
        <w:t xml:space="preserve"> </w:t>
      </w:r>
      <w:r w:rsidR="000E4576">
        <w:rPr>
          <w:rFonts w:cstheme="minorHAnsi"/>
          <w:szCs w:val="24"/>
        </w:rPr>
        <w:t>tedy i</w:t>
      </w:r>
      <w:r w:rsidR="006C3A39">
        <w:rPr>
          <w:rFonts w:cstheme="minorHAnsi"/>
          <w:szCs w:val="24"/>
        </w:rPr>
        <w:t> </w:t>
      </w:r>
      <w:r w:rsidR="000E4576">
        <w:rPr>
          <w:rFonts w:cstheme="minorHAnsi"/>
          <w:szCs w:val="24"/>
        </w:rPr>
        <w:t>ženského</w:t>
      </w:r>
      <w:r w:rsidR="006F5E57">
        <w:rPr>
          <w:rFonts w:cstheme="minorHAnsi"/>
          <w:szCs w:val="24"/>
        </w:rPr>
        <w:t xml:space="preserve"> do ústavy První republiky</w:t>
      </w:r>
      <w:r w:rsidR="005E036D">
        <w:rPr>
          <w:rFonts w:cstheme="minorHAnsi"/>
          <w:szCs w:val="24"/>
        </w:rPr>
        <w:t xml:space="preserve">. </w:t>
      </w:r>
      <w:r w:rsidR="0058609A" w:rsidRPr="0058609A">
        <w:rPr>
          <w:rFonts w:cstheme="minorHAnsi"/>
          <w:szCs w:val="24"/>
        </w:rPr>
        <w:t xml:space="preserve">V roce 1923 založila Ženskou národní radu, která usilovala o to, aby rovnost žen a mužů deklarovaná v ústavě </w:t>
      </w:r>
      <w:r w:rsidR="00481EBE">
        <w:rPr>
          <w:rFonts w:cstheme="minorHAnsi"/>
          <w:szCs w:val="24"/>
        </w:rPr>
        <w:t>P</w:t>
      </w:r>
      <w:r w:rsidR="0058609A" w:rsidRPr="0058609A">
        <w:rPr>
          <w:rFonts w:cstheme="minorHAnsi"/>
          <w:szCs w:val="24"/>
        </w:rPr>
        <w:t>rvní republiky přešla do praxe. Vedla ji až do své smrti v roce 1942. Byla místopředsedkyní Mezinárodní ženské rady a dalších mezinárodních ženských organizací</w:t>
      </w:r>
      <w:r w:rsidR="00AD2DAC">
        <w:rPr>
          <w:rFonts w:cstheme="minorHAnsi"/>
          <w:szCs w:val="24"/>
        </w:rPr>
        <w:t xml:space="preserve">. </w:t>
      </w:r>
      <w:r w:rsidR="00965427">
        <w:rPr>
          <w:rFonts w:cstheme="minorHAnsi"/>
          <w:szCs w:val="24"/>
        </w:rPr>
        <w:t>Jako první Češka promluvila v</w:t>
      </w:r>
      <w:r w:rsidR="00965427" w:rsidRPr="00965427">
        <w:rPr>
          <w:rFonts w:cstheme="minorHAnsi"/>
          <w:szCs w:val="24"/>
        </w:rPr>
        <w:t xml:space="preserve"> </w:t>
      </w:r>
      <w:r w:rsidR="00965427">
        <w:rPr>
          <w:rFonts w:cstheme="minorHAnsi"/>
          <w:szCs w:val="24"/>
        </w:rPr>
        <w:t>letech</w:t>
      </w:r>
      <w:r w:rsidR="00965427" w:rsidRPr="00965427">
        <w:rPr>
          <w:rFonts w:cstheme="minorHAnsi"/>
          <w:szCs w:val="24"/>
        </w:rPr>
        <w:t xml:space="preserve"> 1931 a 1932 ve </w:t>
      </w:r>
      <w:r w:rsidR="00965427">
        <w:rPr>
          <w:rFonts w:cstheme="minorHAnsi"/>
          <w:szCs w:val="24"/>
        </w:rPr>
        <w:t>Společnosti národů</w:t>
      </w:r>
      <w:r w:rsidR="00965427" w:rsidRPr="00965427">
        <w:rPr>
          <w:rFonts w:cstheme="minorHAnsi"/>
          <w:szCs w:val="24"/>
        </w:rPr>
        <w:t> v</w:t>
      </w:r>
      <w:r w:rsidR="00965427">
        <w:rPr>
          <w:rFonts w:cstheme="minorHAnsi"/>
          <w:szCs w:val="24"/>
        </w:rPr>
        <w:t> </w:t>
      </w:r>
      <w:r w:rsidR="00965427" w:rsidRPr="00965427">
        <w:rPr>
          <w:rFonts w:cstheme="minorHAnsi"/>
          <w:szCs w:val="24"/>
        </w:rPr>
        <w:t>Ženevě</w:t>
      </w:r>
      <w:r w:rsidR="00965427">
        <w:rPr>
          <w:rFonts w:cstheme="minorHAnsi"/>
          <w:szCs w:val="24"/>
        </w:rPr>
        <w:t xml:space="preserve">. </w:t>
      </w:r>
      <w:r w:rsidR="00F70C73">
        <w:rPr>
          <w:rFonts w:cstheme="minorHAnsi"/>
          <w:szCs w:val="24"/>
        </w:rPr>
        <w:t xml:space="preserve">I díky podpoře T. G. Masaryka a E. Beneše </w:t>
      </w:r>
      <w:r w:rsidR="00363D29">
        <w:rPr>
          <w:rFonts w:cstheme="minorHAnsi"/>
          <w:szCs w:val="24"/>
        </w:rPr>
        <w:t xml:space="preserve">získala věhlas doma i v zahraničí. </w:t>
      </w:r>
      <w:r w:rsidR="009F01C6" w:rsidRPr="00C44BA1">
        <w:rPr>
          <w:rFonts w:cstheme="minorHAnsi"/>
          <w:szCs w:val="24"/>
        </w:rPr>
        <w:t>14. září 1938 napsala otevře</w:t>
      </w:r>
      <w:r w:rsidR="00DF290A">
        <w:rPr>
          <w:rFonts w:cstheme="minorHAnsi"/>
          <w:szCs w:val="24"/>
        </w:rPr>
        <w:t>ný dopis říšskému kancléři Adolfu Hitlerovi,</w:t>
      </w:r>
      <w:r w:rsidR="009F01C6" w:rsidRPr="00C44BA1">
        <w:rPr>
          <w:rFonts w:cstheme="minorHAnsi"/>
          <w:szCs w:val="24"/>
        </w:rPr>
        <w:t xml:space="preserve"> </w:t>
      </w:r>
      <w:r w:rsidR="00397F63">
        <w:rPr>
          <w:rFonts w:cstheme="minorHAnsi"/>
          <w:szCs w:val="24"/>
        </w:rPr>
        <w:t xml:space="preserve">ve kterém kritizovala </w:t>
      </w:r>
      <w:r w:rsidR="00FA5C15">
        <w:rPr>
          <w:rFonts w:cstheme="minorHAnsi"/>
          <w:szCs w:val="24"/>
        </w:rPr>
        <w:t>jeho nepravdiv</w:t>
      </w:r>
      <w:r w:rsidR="00E6182A">
        <w:rPr>
          <w:rFonts w:cstheme="minorHAnsi"/>
          <w:szCs w:val="24"/>
        </w:rPr>
        <w:t>é výroky o</w:t>
      </w:r>
      <w:r w:rsidR="00FA5C15">
        <w:rPr>
          <w:rFonts w:cstheme="minorHAnsi"/>
          <w:szCs w:val="24"/>
        </w:rPr>
        <w:t xml:space="preserve"> </w:t>
      </w:r>
      <w:r w:rsidR="00CA2C61">
        <w:rPr>
          <w:rFonts w:cstheme="minorHAnsi"/>
          <w:szCs w:val="24"/>
        </w:rPr>
        <w:t>prezident</w:t>
      </w:r>
      <w:r w:rsidR="00E6182A">
        <w:rPr>
          <w:rFonts w:cstheme="minorHAnsi"/>
          <w:szCs w:val="24"/>
        </w:rPr>
        <w:t>u</w:t>
      </w:r>
      <w:r w:rsidR="00CA2C61">
        <w:rPr>
          <w:rFonts w:cstheme="minorHAnsi"/>
          <w:szCs w:val="24"/>
        </w:rPr>
        <w:t xml:space="preserve"> Edvard</w:t>
      </w:r>
      <w:r w:rsidR="00E6182A">
        <w:rPr>
          <w:rFonts w:cstheme="minorHAnsi"/>
          <w:szCs w:val="24"/>
        </w:rPr>
        <w:t>u</w:t>
      </w:r>
      <w:r w:rsidR="00CA2C61">
        <w:rPr>
          <w:rFonts w:cstheme="minorHAnsi"/>
          <w:szCs w:val="24"/>
        </w:rPr>
        <w:t xml:space="preserve"> Beneš</w:t>
      </w:r>
      <w:r w:rsidR="00E6182A">
        <w:rPr>
          <w:rFonts w:cstheme="minorHAnsi"/>
          <w:szCs w:val="24"/>
        </w:rPr>
        <w:t>ovi</w:t>
      </w:r>
      <w:r w:rsidR="00CA2C61">
        <w:rPr>
          <w:rFonts w:cstheme="minorHAnsi"/>
          <w:szCs w:val="24"/>
        </w:rPr>
        <w:t xml:space="preserve"> a </w:t>
      </w:r>
      <w:r w:rsidR="00C72205">
        <w:rPr>
          <w:rFonts w:cstheme="minorHAnsi"/>
          <w:szCs w:val="24"/>
        </w:rPr>
        <w:t xml:space="preserve">upozornila na </w:t>
      </w:r>
      <w:r w:rsidR="00482547">
        <w:rPr>
          <w:rFonts w:cstheme="minorHAnsi"/>
          <w:szCs w:val="24"/>
        </w:rPr>
        <w:t xml:space="preserve">jeho </w:t>
      </w:r>
      <w:r w:rsidR="00C72205">
        <w:rPr>
          <w:rFonts w:cstheme="minorHAnsi"/>
          <w:szCs w:val="24"/>
        </w:rPr>
        <w:t xml:space="preserve">mylná tvrzení týkající se </w:t>
      </w:r>
      <w:r w:rsidR="00770D31">
        <w:rPr>
          <w:rFonts w:cstheme="minorHAnsi"/>
          <w:szCs w:val="24"/>
        </w:rPr>
        <w:t xml:space="preserve">československého národa. </w:t>
      </w:r>
      <w:r w:rsidR="00D44B73">
        <w:rPr>
          <w:rFonts w:cstheme="minorHAnsi"/>
          <w:szCs w:val="24"/>
        </w:rPr>
        <w:t xml:space="preserve">Během heydrichiády byla </w:t>
      </w:r>
      <w:r w:rsidR="00170131" w:rsidRPr="00170131">
        <w:rPr>
          <w:rFonts w:cstheme="minorHAnsi"/>
          <w:szCs w:val="24"/>
        </w:rPr>
        <w:t>11. června 1942 zatčen</w:t>
      </w:r>
      <w:r w:rsidR="00BB1419">
        <w:rPr>
          <w:rFonts w:cstheme="minorHAnsi"/>
          <w:szCs w:val="24"/>
        </w:rPr>
        <w:t>a</w:t>
      </w:r>
      <w:r w:rsidR="00170131" w:rsidRPr="00170131">
        <w:rPr>
          <w:rFonts w:cstheme="minorHAnsi"/>
          <w:szCs w:val="24"/>
        </w:rPr>
        <w:t xml:space="preserve"> a </w:t>
      </w:r>
      <w:r w:rsidR="00D44B73">
        <w:rPr>
          <w:rFonts w:cstheme="minorHAnsi"/>
          <w:szCs w:val="24"/>
        </w:rPr>
        <w:t xml:space="preserve">poté </w:t>
      </w:r>
      <w:r w:rsidR="00170131" w:rsidRPr="00170131">
        <w:rPr>
          <w:rFonts w:cstheme="minorHAnsi"/>
          <w:szCs w:val="24"/>
        </w:rPr>
        <w:t xml:space="preserve">vězněna v Terezíně. </w:t>
      </w:r>
      <w:r w:rsidR="00D44B73">
        <w:rPr>
          <w:rFonts w:cstheme="minorHAnsi"/>
          <w:szCs w:val="24"/>
        </w:rPr>
        <w:t>Odtud</w:t>
      </w:r>
      <w:r w:rsidR="00170131" w:rsidRPr="00170131">
        <w:rPr>
          <w:rFonts w:cstheme="minorHAnsi"/>
          <w:szCs w:val="24"/>
        </w:rPr>
        <w:t xml:space="preserve"> byla převezena do Prahy a 30. června 1942 na Kobyliské střelnici </w:t>
      </w:r>
      <w:r w:rsidR="004C6EEC">
        <w:rPr>
          <w:rFonts w:cstheme="minorHAnsi"/>
          <w:szCs w:val="24"/>
        </w:rPr>
        <w:t>popravena</w:t>
      </w:r>
      <w:r w:rsidR="00170131" w:rsidRPr="00170131">
        <w:rPr>
          <w:rFonts w:cstheme="minorHAnsi"/>
          <w:szCs w:val="24"/>
        </w:rPr>
        <w:t>.</w:t>
      </w:r>
      <w:r w:rsidR="004C6EEC">
        <w:rPr>
          <w:rFonts w:cstheme="minorHAnsi"/>
          <w:szCs w:val="24"/>
        </w:rPr>
        <w:t xml:space="preserve"> </w:t>
      </w:r>
      <w:r w:rsidR="00170131" w:rsidRPr="00170131">
        <w:rPr>
          <w:rFonts w:cstheme="minorHAnsi"/>
          <w:szCs w:val="24"/>
        </w:rPr>
        <w:t xml:space="preserve">Hlavním důvodem </w:t>
      </w:r>
      <w:r w:rsidR="00E247B2">
        <w:rPr>
          <w:rFonts w:cstheme="minorHAnsi"/>
          <w:szCs w:val="24"/>
        </w:rPr>
        <w:t xml:space="preserve">bylo </w:t>
      </w:r>
      <w:r w:rsidR="00E247B2" w:rsidRPr="00E247B2">
        <w:rPr>
          <w:rFonts w:cstheme="minorHAnsi"/>
          <w:szCs w:val="24"/>
        </w:rPr>
        <w:t>odmít</w:t>
      </w:r>
      <w:r w:rsidR="00E247B2">
        <w:rPr>
          <w:rFonts w:cstheme="minorHAnsi"/>
          <w:szCs w:val="24"/>
        </w:rPr>
        <w:t>nutí</w:t>
      </w:r>
      <w:r w:rsidR="00E247B2" w:rsidRPr="00E247B2">
        <w:rPr>
          <w:rFonts w:cstheme="minorHAnsi"/>
          <w:szCs w:val="24"/>
        </w:rPr>
        <w:t xml:space="preserve"> veřejně odsoudit atentát na Reinharda Heydricha, což by znamenalo zradu vlastenectví, londýnského exilu i prezidenta Edvarda Beneše.</w:t>
      </w:r>
    </w:p>
    <w:p w14:paraId="36B028EA" w14:textId="77777777" w:rsidR="00E247B2" w:rsidRDefault="00E247B2" w:rsidP="009F01C6">
      <w:pPr>
        <w:spacing w:after="0" w:line="240" w:lineRule="auto"/>
        <w:jc w:val="both"/>
        <w:rPr>
          <w:rFonts w:cstheme="minorHAnsi"/>
          <w:szCs w:val="24"/>
        </w:rPr>
      </w:pPr>
    </w:p>
    <w:p w14:paraId="7F6C3D96" w14:textId="41352CEA" w:rsidR="00D4107B" w:rsidRPr="008A0015" w:rsidRDefault="00D4107B" w:rsidP="007B15A5">
      <w:pPr>
        <w:spacing w:after="0" w:line="240" w:lineRule="auto"/>
        <w:jc w:val="both"/>
        <w:rPr>
          <w:rFonts w:cstheme="minorHAnsi"/>
          <w:bCs/>
          <w:iCs/>
          <w:szCs w:val="24"/>
        </w:rPr>
      </w:pPr>
      <w:r w:rsidRPr="008A0015">
        <w:rPr>
          <w:rFonts w:cstheme="minorHAnsi"/>
          <w:bCs/>
          <w:iCs/>
          <w:szCs w:val="24"/>
        </w:rPr>
        <w:t xml:space="preserve">Více informací naleznete na </w:t>
      </w:r>
      <w:hyperlink r:id="rId11" w:history="1">
        <w:r w:rsidRPr="008A0015">
          <w:rPr>
            <w:rStyle w:val="Hypertextovodkaz"/>
            <w:rFonts w:cstheme="minorHAnsi"/>
            <w:bCs/>
            <w:iCs/>
            <w:szCs w:val="24"/>
          </w:rPr>
          <w:t>www.nm.cz</w:t>
        </w:r>
      </w:hyperlink>
      <w:r w:rsidRPr="008A0015">
        <w:rPr>
          <w:rFonts w:cstheme="minorHAnsi"/>
          <w:bCs/>
          <w:iCs/>
          <w:szCs w:val="24"/>
        </w:rPr>
        <w:t xml:space="preserve"> </w:t>
      </w:r>
    </w:p>
    <w:p w14:paraId="06EA60DC" w14:textId="77777777" w:rsidR="00EE38FC" w:rsidRPr="008A0015" w:rsidRDefault="00EE38FC" w:rsidP="007B15A5">
      <w:pPr>
        <w:spacing w:after="0" w:line="240" w:lineRule="auto"/>
        <w:jc w:val="both"/>
        <w:rPr>
          <w:rFonts w:cstheme="minorHAnsi"/>
          <w:szCs w:val="24"/>
        </w:rPr>
      </w:pPr>
    </w:p>
    <w:p w14:paraId="29AE0F85" w14:textId="77777777" w:rsidR="00130135" w:rsidRPr="008A0015" w:rsidRDefault="00130135" w:rsidP="007B15A5">
      <w:pPr>
        <w:shd w:val="clear" w:color="auto" w:fill="FFFFFF"/>
        <w:spacing w:after="0" w:line="240" w:lineRule="auto"/>
        <w:jc w:val="both"/>
        <w:rPr>
          <w:rFonts w:cstheme="minorHAnsi"/>
          <w:color w:val="000000"/>
          <w:szCs w:val="24"/>
        </w:rPr>
      </w:pPr>
      <w:r w:rsidRPr="008A0015">
        <w:rPr>
          <w:rFonts w:eastAsia="Calibri" w:cstheme="minorHAnsi"/>
          <w:b/>
          <w:color w:val="A50343"/>
          <w:szCs w:val="24"/>
        </w:rPr>
        <w:t>Mgr. Kristina Kvapilová</w:t>
      </w:r>
    </w:p>
    <w:p w14:paraId="159627FA" w14:textId="77777777" w:rsidR="00130135" w:rsidRPr="008A0015" w:rsidRDefault="00130135" w:rsidP="007B15A5">
      <w:pPr>
        <w:spacing w:after="0" w:line="240" w:lineRule="auto"/>
        <w:jc w:val="both"/>
        <w:rPr>
          <w:rFonts w:eastAsia="Calibri" w:cstheme="minorHAnsi"/>
          <w:i/>
          <w:szCs w:val="24"/>
        </w:rPr>
      </w:pPr>
      <w:r w:rsidRPr="008A0015">
        <w:rPr>
          <w:rFonts w:eastAsia="Calibri" w:cstheme="minorHAnsi"/>
          <w:i/>
          <w:szCs w:val="24"/>
        </w:rPr>
        <w:t xml:space="preserve">Vedoucí Oddělení vnějších vztahů </w:t>
      </w:r>
    </w:p>
    <w:p w14:paraId="3C886050" w14:textId="77777777" w:rsidR="00130135" w:rsidRPr="008A0015" w:rsidRDefault="00130135" w:rsidP="007B15A5">
      <w:pPr>
        <w:spacing w:after="0" w:line="240" w:lineRule="auto"/>
        <w:jc w:val="both"/>
        <w:rPr>
          <w:rFonts w:eastAsia="Calibri" w:cstheme="minorHAnsi"/>
          <w:b/>
          <w:iCs/>
          <w:szCs w:val="24"/>
        </w:rPr>
      </w:pPr>
      <w:r w:rsidRPr="008A0015">
        <w:rPr>
          <w:rFonts w:eastAsia="Calibri" w:cstheme="minorHAnsi"/>
          <w:iCs/>
          <w:szCs w:val="24"/>
        </w:rPr>
        <w:t xml:space="preserve">NÁRODNÍ MUZEUM       </w:t>
      </w:r>
    </w:p>
    <w:p w14:paraId="56E3A345" w14:textId="77777777" w:rsidR="00130135" w:rsidRPr="008A0015" w:rsidRDefault="00130135" w:rsidP="007B15A5">
      <w:pPr>
        <w:tabs>
          <w:tab w:val="left" w:pos="2649"/>
        </w:tabs>
        <w:spacing w:after="0" w:line="240" w:lineRule="auto"/>
        <w:jc w:val="both"/>
        <w:rPr>
          <w:rFonts w:eastAsia="Calibri" w:cstheme="minorHAnsi"/>
          <w:szCs w:val="24"/>
        </w:rPr>
      </w:pPr>
      <w:r w:rsidRPr="008A0015">
        <w:rPr>
          <w:rFonts w:eastAsia="Calibri" w:cstheme="minorHAnsi"/>
          <w:color w:val="A50343"/>
          <w:szCs w:val="24"/>
        </w:rPr>
        <w:t>T:</w:t>
      </w:r>
      <w:r w:rsidRPr="008A0015">
        <w:rPr>
          <w:rFonts w:eastAsia="Calibri" w:cstheme="minorHAnsi"/>
          <w:szCs w:val="24"/>
        </w:rPr>
        <w:t xml:space="preserve"> +420 224 497 250                                      </w:t>
      </w:r>
    </w:p>
    <w:p w14:paraId="75FB6F78" w14:textId="77777777" w:rsidR="00130135" w:rsidRPr="008A0015" w:rsidRDefault="00130135" w:rsidP="007B15A5">
      <w:pPr>
        <w:spacing w:after="0" w:line="240" w:lineRule="auto"/>
        <w:jc w:val="both"/>
        <w:rPr>
          <w:rFonts w:eastAsia="Calibri" w:cstheme="minorHAnsi"/>
          <w:szCs w:val="24"/>
        </w:rPr>
      </w:pPr>
      <w:r w:rsidRPr="008A0015">
        <w:rPr>
          <w:rFonts w:eastAsia="Calibri" w:cstheme="minorHAnsi"/>
          <w:color w:val="A50343"/>
          <w:szCs w:val="24"/>
        </w:rPr>
        <w:t>M:</w:t>
      </w:r>
      <w:r w:rsidRPr="008A0015">
        <w:rPr>
          <w:rFonts w:eastAsia="Calibri" w:cstheme="minorHAnsi"/>
          <w:szCs w:val="24"/>
        </w:rPr>
        <w:t xml:space="preserve"> +420 731 514 077           </w:t>
      </w:r>
    </w:p>
    <w:p w14:paraId="0E288EF8" w14:textId="3C6198DE" w:rsidR="00A147D4" w:rsidRPr="008A0015" w:rsidRDefault="00130135" w:rsidP="007B15A5">
      <w:pPr>
        <w:spacing w:after="0" w:line="240" w:lineRule="auto"/>
        <w:jc w:val="both"/>
        <w:rPr>
          <w:rFonts w:cstheme="minorHAnsi"/>
        </w:rPr>
      </w:pPr>
      <w:r w:rsidRPr="008A0015">
        <w:rPr>
          <w:rFonts w:eastAsia="Calibri" w:cstheme="minorHAnsi"/>
          <w:color w:val="A50343"/>
          <w:szCs w:val="24"/>
        </w:rPr>
        <w:t xml:space="preserve">E: </w:t>
      </w:r>
      <w:hyperlink r:id="rId12" w:history="1">
        <w:r w:rsidRPr="008A0015">
          <w:rPr>
            <w:rStyle w:val="Hypertextovodkaz"/>
            <w:rFonts w:eastAsia="Calibri" w:cstheme="minorHAnsi"/>
            <w:szCs w:val="24"/>
          </w:rPr>
          <w:t>kristina.kvapilova@nm.cz</w:t>
        </w:r>
      </w:hyperlink>
    </w:p>
    <w:p w14:paraId="4E695818" w14:textId="77777777" w:rsidR="004C3CD0" w:rsidRPr="008A0015" w:rsidRDefault="004C3CD0" w:rsidP="007B15A5">
      <w:pPr>
        <w:spacing w:after="0" w:line="240" w:lineRule="auto"/>
        <w:jc w:val="both"/>
        <w:rPr>
          <w:rFonts w:cstheme="minorHAnsi"/>
        </w:rPr>
      </w:pPr>
    </w:p>
    <w:p w14:paraId="5EB5ED21" w14:textId="77777777" w:rsidR="004C3CD0" w:rsidRPr="008A0015" w:rsidRDefault="004C3CD0" w:rsidP="007B15A5">
      <w:pPr>
        <w:spacing w:after="0" w:line="240" w:lineRule="auto"/>
        <w:jc w:val="both"/>
        <w:rPr>
          <w:rFonts w:cstheme="minorHAnsi"/>
        </w:rPr>
      </w:pPr>
    </w:p>
    <w:sectPr w:rsidR="004C3CD0" w:rsidRPr="008A0015" w:rsidSect="00254B3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9DD23" w14:textId="77777777" w:rsidR="00A95C1A" w:rsidRDefault="00A95C1A" w:rsidP="006F2CD0">
      <w:pPr>
        <w:spacing w:after="0" w:line="240" w:lineRule="auto"/>
      </w:pPr>
      <w:r>
        <w:separator/>
      </w:r>
    </w:p>
  </w:endnote>
  <w:endnote w:type="continuationSeparator" w:id="0">
    <w:p w14:paraId="2999D1A9" w14:textId="77777777" w:rsidR="00A95C1A" w:rsidRDefault="00A95C1A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23B9" w14:textId="74B3CCD3" w:rsidR="00372A22" w:rsidRPr="00F44C06" w:rsidRDefault="005B26C8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30C5B41D" wp14:editId="0E7EFF97">
          <wp:simplePos x="0" y="0"/>
          <wp:positionH relativeFrom="page">
            <wp:align>right</wp:align>
          </wp:positionH>
          <wp:positionV relativeFrom="page">
            <wp:posOffset>9609455</wp:posOffset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23BE" w14:textId="77777777" w:rsidR="00372A22" w:rsidRPr="00784513" w:rsidRDefault="00372A22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718B23C5" wp14:editId="718B23C6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279E3" w14:textId="77777777" w:rsidR="00A95C1A" w:rsidRDefault="00A95C1A" w:rsidP="006F2CD0">
      <w:pPr>
        <w:spacing w:after="0" w:line="240" w:lineRule="auto"/>
      </w:pPr>
      <w:r>
        <w:separator/>
      </w:r>
    </w:p>
  </w:footnote>
  <w:footnote w:type="continuationSeparator" w:id="0">
    <w:p w14:paraId="783EDA18" w14:textId="77777777" w:rsidR="00A95C1A" w:rsidRDefault="00A95C1A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993C2" w14:textId="77777777" w:rsidR="006C1CCF" w:rsidRDefault="006C1CC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23B7" w14:textId="77777777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23BA" w14:textId="1D0BF757" w:rsidR="00372A22" w:rsidRDefault="00372A22" w:rsidP="000B6D5D">
    <w:pPr>
      <w:tabs>
        <w:tab w:val="left" w:pos="708"/>
        <w:tab w:val="left" w:pos="4695"/>
      </w:tabs>
    </w:pP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718B23C1" wp14:editId="718B23C2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718B23C3" wp14:editId="718B23C4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  <w:r w:rsidR="000B6D5D">
      <w:tab/>
    </w:r>
  </w:p>
  <w:p w14:paraId="718B23BB" w14:textId="69C663F3" w:rsidR="00372A22" w:rsidRDefault="006C1CCF" w:rsidP="006C1CCF">
    <w:pPr>
      <w:tabs>
        <w:tab w:val="left" w:pos="4695"/>
      </w:tabs>
    </w:pPr>
    <w:r>
      <w:tab/>
    </w:r>
  </w:p>
  <w:p w14:paraId="718B23BC" w14:textId="77777777" w:rsidR="00372A22" w:rsidRDefault="00372A22" w:rsidP="00156C0C"/>
  <w:p w14:paraId="718B23BD" w14:textId="77777777" w:rsidR="00372A22" w:rsidRDefault="00372A2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A433FF"/>
    <w:multiLevelType w:val="hybridMultilevel"/>
    <w:tmpl w:val="46EC18AE"/>
    <w:lvl w:ilvl="0" w:tplc="713EE32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3208386">
    <w:abstractNumId w:val="0"/>
  </w:num>
  <w:num w:numId="2" w16cid:durableId="8780108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06C8"/>
    <w:rsid w:val="00000C80"/>
    <w:rsid w:val="00000CB4"/>
    <w:rsid w:val="00000FF5"/>
    <w:rsid w:val="00004BEF"/>
    <w:rsid w:val="00005220"/>
    <w:rsid w:val="000060AE"/>
    <w:rsid w:val="00010BF4"/>
    <w:rsid w:val="00012F5C"/>
    <w:rsid w:val="00013FC2"/>
    <w:rsid w:val="00017EAB"/>
    <w:rsid w:val="000237F6"/>
    <w:rsid w:val="0002452E"/>
    <w:rsid w:val="00030D11"/>
    <w:rsid w:val="00031463"/>
    <w:rsid w:val="000353E3"/>
    <w:rsid w:val="00037837"/>
    <w:rsid w:val="00037991"/>
    <w:rsid w:val="00042A91"/>
    <w:rsid w:val="0004386B"/>
    <w:rsid w:val="00046C80"/>
    <w:rsid w:val="000501D9"/>
    <w:rsid w:val="000510A3"/>
    <w:rsid w:val="0005154E"/>
    <w:rsid w:val="00052044"/>
    <w:rsid w:val="00073D47"/>
    <w:rsid w:val="0008259D"/>
    <w:rsid w:val="000831AD"/>
    <w:rsid w:val="00083406"/>
    <w:rsid w:val="00090063"/>
    <w:rsid w:val="0009034D"/>
    <w:rsid w:val="000941A0"/>
    <w:rsid w:val="00094D59"/>
    <w:rsid w:val="000A1480"/>
    <w:rsid w:val="000A18F2"/>
    <w:rsid w:val="000A7D74"/>
    <w:rsid w:val="000B1A51"/>
    <w:rsid w:val="000B417B"/>
    <w:rsid w:val="000B4C9D"/>
    <w:rsid w:val="000B50ED"/>
    <w:rsid w:val="000B588F"/>
    <w:rsid w:val="000B58F6"/>
    <w:rsid w:val="000B6D5D"/>
    <w:rsid w:val="000C01F0"/>
    <w:rsid w:val="000C1FB1"/>
    <w:rsid w:val="000C3A62"/>
    <w:rsid w:val="000D505D"/>
    <w:rsid w:val="000E2E70"/>
    <w:rsid w:val="000E320B"/>
    <w:rsid w:val="000E41E7"/>
    <w:rsid w:val="000E4576"/>
    <w:rsid w:val="000E4BFA"/>
    <w:rsid w:val="000F0AC2"/>
    <w:rsid w:val="000F2224"/>
    <w:rsid w:val="000F2B4E"/>
    <w:rsid w:val="000F64B1"/>
    <w:rsid w:val="000F68E5"/>
    <w:rsid w:val="0010011D"/>
    <w:rsid w:val="00100359"/>
    <w:rsid w:val="001022C1"/>
    <w:rsid w:val="00104A11"/>
    <w:rsid w:val="001060A7"/>
    <w:rsid w:val="001103F0"/>
    <w:rsid w:val="001107B2"/>
    <w:rsid w:val="001133D8"/>
    <w:rsid w:val="00115F74"/>
    <w:rsid w:val="00117E76"/>
    <w:rsid w:val="00123029"/>
    <w:rsid w:val="00124E12"/>
    <w:rsid w:val="00127D23"/>
    <w:rsid w:val="00130135"/>
    <w:rsid w:val="00134658"/>
    <w:rsid w:val="00135582"/>
    <w:rsid w:val="0014080A"/>
    <w:rsid w:val="001433C2"/>
    <w:rsid w:val="00144DBF"/>
    <w:rsid w:val="001468BD"/>
    <w:rsid w:val="00150ABD"/>
    <w:rsid w:val="001552A8"/>
    <w:rsid w:val="00155BF1"/>
    <w:rsid w:val="00156C0C"/>
    <w:rsid w:val="00164656"/>
    <w:rsid w:val="0016472B"/>
    <w:rsid w:val="001672FF"/>
    <w:rsid w:val="00170131"/>
    <w:rsid w:val="00171ED9"/>
    <w:rsid w:val="00171FFD"/>
    <w:rsid w:val="0017339A"/>
    <w:rsid w:val="001758B5"/>
    <w:rsid w:val="00177EC1"/>
    <w:rsid w:val="0018465B"/>
    <w:rsid w:val="00184700"/>
    <w:rsid w:val="00186D92"/>
    <w:rsid w:val="0018714D"/>
    <w:rsid w:val="001872D0"/>
    <w:rsid w:val="0018789C"/>
    <w:rsid w:val="00194520"/>
    <w:rsid w:val="0019486E"/>
    <w:rsid w:val="001A2FE3"/>
    <w:rsid w:val="001A339D"/>
    <w:rsid w:val="001B4282"/>
    <w:rsid w:val="001B496A"/>
    <w:rsid w:val="001C09CC"/>
    <w:rsid w:val="001C4F95"/>
    <w:rsid w:val="001C5A03"/>
    <w:rsid w:val="001C60E4"/>
    <w:rsid w:val="001C6CF5"/>
    <w:rsid w:val="001C7122"/>
    <w:rsid w:val="001C7A0D"/>
    <w:rsid w:val="001D3BD7"/>
    <w:rsid w:val="001D5998"/>
    <w:rsid w:val="001E0E6E"/>
    <w:rsid w:val="001E1CAC"/>
    <w:rsid w:val="001E32D4"/>
    <w:rsid w:val="001E3C52"/>
    <w:rsid w:val="001E5D61"/>
    <w:rsid w:val="001E7A07"/>
    <w:rsid w:val="001E7D0D"/>
    <w:rsid w:val="001F2A83"/>
    <w:rsid w:val="001F7BDE"/>
    <w:rsid w:val="00200F11"/>
    <w:rsid w:val="002012DD"/>
    <w:rsid w:val="002018D0"/>
    <w:rsid w:val="002078F3"/>
    <w:rsid w:val="00207B22"/>
    <w:rsid w:val="002102CE"/>
    <w:rsid w:val="00210B1C"/>
    <w:rsid w:val="00212E96"/>
    <w:rsid w:val="002137E4"/>
    <w:rsid w:val="0021573D"/>
    <w:rsid w:val="00216C9E"/>
    <w:rsid w:val="0021785F"/>
    <w:rsid w:val="0022190D"/>
    <w:rsid w:val="00225B8D"/>
    <w:rsid w:val="002278EA"/>
    <w:rsid w:val="00227B56"/>
    <w:rsid w:val="00230888"/>
    <w:rsid w:val="002310E1"/>
    <w:rsid w:val="00234E34"/>
    <w:rsid w:val="00235C5C"/>
    <w:rsid w:val="00236877"/>
    <w:rsid w:val="00236E80"/>
    <w:rsid w:val="00241613"/>
    <w:rsid w:val="00242107"/>
    <w:rsid w:val="00243626"/>
    <w:rsid w:val="00244BB7"/>
    <w:rsid w:val="00244DBC"/>
    <w:rsid w:val="00247660"/>
    <w:rsid w:val="002477B6"/>
    <w:rsid w:val="00251BDF"/>
    <w:rsid w:val="00254B33"/>
    <w:rsid w:val="00255B97"/>
    <w:rsid w:val="00261D1C"/>
    <w:rsid w:val="00263E2F"/>
    <w:rsid w:val="00267868"/>
    <w:rsid w:val="002719B0"/>
    <w:rsid w:val="0027297A"/>
    <w:rsid w:val="00275DE7"/>
    <w:rsid w:val="00281DC2"/>
    <w:rsid w:val="002821CA"/>
    <w:rsid w:val="002822FB"/>
    <w:rsid w:val="00283013"/>
    <w:rsid w:val="00283330"/>
    <w:rsid w:val="00285998"/>
    <w:rsid w:val="00287288"/>
    <w:rsid w:val="00292053"/>
    <w:rsid w:val="002A37E9"/>
    <w:rsid w:val="002A389C"/>
    <w:rsid w:val="002B1D87"/>
    <w:rsid w:val="002B4A7D"/>
    <w:rsid w:val="002B6469"/>
    <w:rsid w:val="002B65E7"/>
    <w:rsid w:val="002C0561"/>
    <w:rsid w:val="002C3D55"/>
    <w:rsid w:val="002C4B21"/>
    <w:rsid w:val="002C4B84"/>
    <w:rsid w:val="002C6EF8"/>
    <w:rsid w:val="002C7229"/>
    <w:rsid w:val="002C7548"/>
    <w:rsid w:val="002D2171"/>
    <w:rsid w:val="002D405C"/>
    <w:rsid w:val="002E50AD"/>
    <w:rsid w:val="002E5824"/>
    <w:rsid w:val="002F0644"/>
    <w:rsid w:val="002F48A9"/>
    <w:rsid w:val="00304F71"/>
    <w:rsid w:val="00305A5D"/>
    <w:rsid w:val="00305A86"/>
    <w:rsid w:val="003067B3"/>
    <w:rsid w:val="003108F2"/>
    <w:rsid w:val="0031242B"/>
    <w:rsid w:val="00312587"/>
    <w:rsid w:val="003129AB"/>
    <w:rsid w:val="00312A25"/>
    <w:rsid w:val="00313F11"/>
    <w:rsid w:val="00315EA0"/>
    <w:rsid w:val="003168FD"/>
    <w:rsid w:val="00322E15"/>
    <w:rsid w:val="00326B54"/>
    <w:rsid w:val="0033032E"/>
    <w:rsid w:val="0033114F"/>
    <w:rsid w:val="00336663"/>
    <w:rsid w:val="00336BB5"/>
    <w:rsid w:val="00336D25"/>
    <w:rsid w:val="003379C8"/>
    <w:rsid w:val="00340281"/>
    <w:rsid w:val="003402A1"/>
    <w:rsid w:val="00340CEB"/>
    <w:rsid w:val="0034204D"/>
    <w:rsid w:val="003456F9"/>
    <w:rsid w:val="00351A43"/>
    <w:rsid w:val="00352B97"/>
    <w:rsid w:val="003571C2"/>
    <w:rsid w:val="003571FA"/>
    <w:rsid w:val="00357618"/>
    <w:rsid w:val="003614C2"/>
    <w:rsid w:val="0036197C"/>
    <w:rsid w:val="00361D6C"/>
    <w:rsid w:val="00362722"/>
    <w:rsid w:val="00363D29"/>
    <w:rsid w:val="003640A9"/>
    <w:rsid w:val="00370600"/>
    <w:rsid w:val="00372A22"/>
    <w:rsid w:val="00372BEC"/>
    <w:rsid w:val="00373745"/>
    <w:rsid w:val="00375754"/>
    <w:rsid w:val="003759DD"/>
    <w:rsid w:val="0038174A"/>
    <w:rsid w:val="0038243D"/>
    <w:rsid w:val="00382EFE"/>
    <w:rsid w:val="003838F7"/>
    <w:rsid w:val="00387093"/>
    <w:rsid w:val="00387570"/>
    <w:rsid w:val="003878C1"/>
    <w:rsid w:val="00390884"/>
    <w:rsid w:val="00390FDF"/>
    <w:rsid w:val="0039255D"/>
    <w:rsid w:val="00394A6A"/>
    <w:rsid w:val="00395E05"/>
    <w:rsid w:val="00397F63"/>
    <w:rsid w:val="003A0850"/>
    <w:rsid w:val="003A204C"/>
    <w:rsid w:val="003A21A5"/>
    <w:rsid w:val="003A24DF"/>
    <w:rsid w:val="003A5DCA"/>
    <w:rsid w:val="003A6866"/>
    <w:rsid w:val="003C39F4"/>
    <w:rsid w:val="003C5CB1"/>
    <w:rsid w:val="003D3BE2"/>
    <w:rsid w:val="003D486B"/>
    <w:rsid w:val="003D5C0D"/>
    <w:rsid w:val="003D6083"/>
    <w:rsid w:val="003D63E3"/>
    <w:rsid w:val="003E0CD9"/>
    <w:rsid w:val="003E6009"/>
    <w:rsid w:val="003F4829"/>
    <w:rsid w:val="003F4D53"/>
    <w:rsid w:val="003F563C"/>
    <w:rsid w:val="003F5E34"/>
    <w:rsid w:val="003F5F9A"/>
    <w:rsid w:val="003F6D15"/>
    <w:rsid w:val="00400136"/>
    <w:rsid w:val="00401BBB"/>
    <w:rsid w:val="0040318D"/>
    <w:rsid w:val="00405D97"/>
    <w:rsid w:val="00406843"/>
    <w:rsid w:val="00406D5D"/>
    <w:rsid w:val="00414693"/>
    <w:rsid w:val="00416483"/>
    <w:rsid w:val="0041662F"/>
    <w:rsid w:val="00417AC0"/>
    <w:rsid w:val="0042359C"/>
    <w:rsid w:val="00427B25"/>
    <w:rsid w:val="004318DD"/>
    <w:rsid w:val="00435C57"/>
    <w:rsid w:val="004375B5"/>
    <w:rsid w:val="004449C1"/>
    <w:rsid w:val="004460C0"/>
    <w:rsid w:val="00446164"/>
    <w:rsid w:val="004469F0"/>
    <w:rsid w:val="0045005F"/>
    <w:rsid w:val="00451F2C"/>
    <w:rsid w:val="00452633"/>
    <w:rsid w:val="00456B09"/>
    <w:rsid w:val="00460838"/>
    <w:rsid w:val="004637A7"/>
    <w:rsid w:val="004642F3"/>
    <w:rsid w:val="004665CA"/>
    <w:rsid w:val="00471160"/>
    <w:rsid w:val="004722C7"/>
    <w:rsid w:val="004756F5"/>
    <w:rsid w:val="00480262"/>
    <w:rsid w:val="00481AAD"/>
    <w:rsid w:val="00481C6F"/>
    <w:rsid w:val="00481EBE"/>
    <w:rsid w:val="00482547"/>
    <w:rsid w:val="0049167D"/>
    <w:rsid w:val="004947E9"/>
    <w:rsid w:val="00497006"/>
    <w:rsid w:val="004A1B15"/>
    <w:rsid w:val="004A255D"/>
    <w:rsid w:val="004A2C47"/>
    <w:rsid w:val="004A70BB"/>
    <w:rsid w:val="004A79BA"/>
    <w:rsid w:val="004B1C3C"/>
    <w:rsid w:val="004B3167"/>
    <w:rsid w:val="004B3D45"/>
    <w:rsid w:val="004B4266"/>
    <w:rsid w:val="004B4C66"/>
    <w:rsid w:val="004B6967"/>
    <w:rsid w:val="004B75F5"/>
    <w:rsid w:val="004C2A7A"/>
    <w:rsid w:val="004C3CD0"/>
    <w:rsid w:val="004C55B7"/>
    <w:rsid w:val="004C6EEC"/>
    <w:rsid w:val="004D1C47"/>
    <w:rsid w:val="004D234E"/>
    <w:rsid w:val="004D2436"/>
    <w:rsid w:val="004D2B4A"/>
    <w:rsid w:val="004D37F3"/>
    <w:rsid w:val="004E174C"/>
    <w:rsid w:val="004E3641"/>
    <w:rsid w:val="004E49E4"/>
    <w:rsid w:val="004E511B"/>
    <w:rsid w:val="004E5C0E"/>
    <w:rsid w:val="004E7C01"/>
    <w:rsid w:val="004F29AD"/>
    <w:rsid w:val="004F3CB0"/>
    <w:rsid w:val="004F6B16"/>
    <w:rsid w:val="00501598"/>
    <w:rsid w:val="00503429"/>
    <w:rsid w:val="00503B6E"/>
    <w:rsid w:val="00503F64"/>
    <w:rsid w:val="005055CA"/>
    <w:rsid w:val="00512E4E"/>
    <w:rsid w:val="0051314C"/>
    <w:rsid w:val="0051315A"/>
    <w:rsid w:val="005217A8"/>
    <w:rsid w:val="005227D5"/>
    <w:rsid w:val="00526498"/>
    <w:rsid w:val="00527EB7"/>
    <w:rsid w:val="005306F2"/>
    <w:rsid w:val="00530830"/>
    <w:rsid w:val="00532217"/>
    <w:rsid w:val="00535254"/>
    <w:rsid w:val="005416BD"/>
    <w:rsid w:val="00545C80"/>
    <w:rsid w:val="00546C17"/>
    <w:rsid w:val="00552A7D"/>
    <w:rsid w:val="005532F6"/>
    <w:rsid w:val="00554F2D"/>
    <w:rsid w:val="00560105"/>
    <w:rsid w:val="00563111"/>
    <w:rsid w:val="00563244"/>
    <w:rsid w:val="00563338"/>
    <w:rsid w:val="00564166"/>
    <w:rsid w:val="00570637"/>
    <w:rsid w:val="0057321C"/>
    <w:rsid w:val="00573409"/>
    <w:rsid w:val="00573F9F"/>
    <w:rsid w:val="00576EAB"/>
    <w:rsid w:val="00577D21"/>
    <w:rsid w:val="005806CD"/>
    <w:rsid w:val="005830E5"/>
    <w:rsid w:val="00583610"/>
    <w:rsid w:val="0058609A"/>
    <w:rsid w:val="00586651"/>
    <w:rsid w:val="0059156A"/>
    <w:rsid w:val="005A00B6"/>
    <w:rsid w:val="005A11EE"/>
    <w:rsid w:val="005A1596"/>
    <w:rsid w:val="005A506A"/>
    <w:rsid w:val="005A5DB9"/>
    <w:rsid w:val="005A7880"/>
    <w:rsid w:val="005A7C41"/>
    <w:rsid w:val="005B26C8"/>
    <w:rsid w:val="005B6011"/>
    <w:rsid w:val="005C01A8"/>
    <w:rsid w:val="005C52C2"/>
    <w:rsid w:val="005C589F"/>
    <w:rsid w:val="005D0845"/>
    <w:rsid w:val="005D0BF6"/>
    <w:rsid w:val="005D2084"/>
    <w:rsid w:val="005D359E"/>
    <w:rsid w:val="005D4941"/>
    <w:rsid w:val="005D4C5F"/>
    <w:rsid w:val="005D55F5"/>
    <w:rsid w:val="005E036D"/>
    <w:rsid w:val="005E21D0"/>
    <w:rsid w:val="005E66A5"/>
    <w:rsid w:val="005F24DE"/>
    <w:rsid w:val="005F3437"/>
    <w:rsid w:val="00603230"/>
    <w:rsid w:val="00605733"/>
    <w:rsid w:val="006068C5"/>
    <w:rsid w:val="00610DF8"/>
    <w:rsid w:val="00610E61"/>
    <w:rsid w:val="00612492"/>
    <w:rsid w:val="006127EE"/>
    <w:rsid w:val="00612B0C"/>
    <w:rsid w:val="006148F1"/>
    <w:rsid w:val="006229FE"/>
    <w:rsid w:val="00622C67"/>
    <w:rsid w:val="00626726"/>
    <w:rsid w:val="00632EDF"/>
    <w:rsid w:val="00634DAC"/>
    <w:rsid w:val="00637423"/>
    <w:rsid w:val="00637F99"/>
    <w:rsid w:val="006435E4"/>
    <w:rsid w:val="00645323"/>
    <w:rsid w:val="0065303C"/>
    <w:rsid w:val="006551B8"/>
    <w:rsid w:val="006555F5"/>
    <w:rsid w:val="006601F7"/>
    <w:rsid w:val="00660BD5"/>
    <w:rsid w:val="0066170E"/>
    <w:rsid w:val="00663B0A"/>
    <w:rsid w:val="00667429"/>
    <w:rsid w:val="00673CB5"/>
    <w:rsid w:val="00673E93"/>
    <w:rsid w:val="00674322"/>
    <w:rsid w:val="006815B0"/>
    <w:rsid w:val="00683CA4"/>
    <w:rsid w:val="00686645"/>
    <w:rsid w:val="00691F21"/>
    <w:rsid w:val="00694D7B"/>
    <w:rsid w:val="006964DF"/>
    <w:rsid w:val="006A10FB"/>
    <w:rsid w:val="006A1298"/>
    <w:rsid w:val="006A3891"/>
    <w:rsid w:val="006A46F0"/>
    <w:rsid w:val="006A5AE8"/>
    <w:rsid w:val="006A6F2E"/>
    <w:rsid w:val="006A714F"/>
    <w:rsid w:val="006A7F01"/>
    <w:rsid w:val="006B19D9"/>
    <w:rsid w:val="006B1A71"/>
    <w:rsid w:val="006B3491"/>
    <w:rsid w:val="006B4F7E"/>
    <w:rsid w:val="006C1CCF"/>
    <w:rsid w:val="006C2DBE"/>
    <w:rsid w:val="006C3844"/>
    <w:rsid w:val="006C3A39"/>
    <w:rsid w:val="006C3FDB"/>
    <w:rsid w:val="006C4028"/>
    <w:rsid w:val="006C4191"/>
    <w:rsid w:val="006C5494"/>
    <w:rsid w:val="006C5D23"/>
    <w:rsid w:val="006C6C35"/>
    <w:rsid w:val="006C71FC"/>
    <w:rsid w:val="006C7D13"/>
    <w:rsid w:val="006C7D46"/>
    <w:rsid w:val="006D116B"/>
    <w:rsid w:val="006E1F96"/>
    <w:rsid w:val="006E4EE3"/>
    <w:rsid w:val="006E7C96"/>
    <w:rsid w:val="006F1DF4"/>
    <w:rsid w:val="006F2CD0"/>
    <w:rsid w:val="006F2CEB"/>
    <w:rsid w:val="006F5E57"/>
    <w:rsid w:val="006F60EB"/>
    <w:rsid w:val="006F7346"/>
    <w:rsid w:val="006F77C4"/>
    <w:rsid w:val="00701BCE"/>
    <w:rsid w:val="00702454"/>
    <w:rsid w:val="007038DF"/>
    <w:rsid w:val="0070674C"/>
    <w:rsid w:val="0070781D"/>
    <w:rsid w:val="007207D3"/>
    <w:rsid w:val="00721A02"/>
    <w:rsid w:val="00723C26"/>
    <w:rsid w:val="00724AF2"/>
    <w:rsid w:val="007251F0"/>
    <w:rsid w:val="007322AF"/>
    <w:rsid w:val="00732D22"/>
    <w:rsid w:val="007334DA"/>
    <w:rsid w:val="007357A7"/>
    <w:rsid w:val="00735B76"/>
    <w:rsid w:val="00741126"/>
    <w:rsid w:val="00742114"/>
    <w:rsid w:val="00744538"/>
    <w:rsid w:val="007470BB"/>
    <w:rsid w:val="007504DF"/>
    <w:rsid w:val="00751F57"/>
    <w:rsid w:val="007530FF"/>
    <w:rsid w:val="00753327"/>
    <w:rsid w:val="00754B87"/>
    <w:rsid w:val="00754CA7"/>
    <w:rsid w:val="00755AC7"/>
    <w:rsid w:val="00757FC1"/>
    <w:rsid w:val="0076342F"/>
    <w:rsid w:val="0076428A"/>
    <w:rsid w:val="007659AD"/>
    <w:rsid w:val="00766279"/>
    <w:rsid w:val="00767055"/>
    <w:rsid w:val="00767652"/>
    <w:rsid w:val="0077099B"/>
    <w:rsid w:val="00770D31"/>
    <w:rsid w:val="0077390D"/>
    <w:rsid w:val="0077473A"/>
    <w:rsid w:val="0077528F"/>
    <w:rsid w:val="00775DDA"/>
    <w:rsid w:val="007828A5"/>
    <w:rsid w:val="007843C3"/>
    <w:rsid w:val="00784513"/>
    <w:rsid w:val="007853FF"/>
    <w:rsid w:val="00790A5F"/>
    <w:rsid w:val="00791E91"/>
    <w:rsid w:val="00794833"/>
    <w:rsid w:val="007A1D61"/>
    <w:rsid w:val="007A2AB2"/>
    <w:rsid w:val="007A4AEB"/>
    <w:rsid w:val="007A5749"/>
    <w:rsid w:val="007B15A5"/>
    <w:rsid w:val="007B1D60"/>
    <w:rsid w:val="007B3F74"/>
    <w:rsid w:val="007B4071"/>
    <w:rsid w:val="007B422B"/>
    <w:rsid w:val="007B5736"/>
    <w:rsid w:val="007B726A"/>
    <w:rsid w:val="007C038B"/>
    <w:rsid w:val="007C044A"/>
    <w:rsid w:val="007C5BC8"/>
    <w:rsid w:val="007C6B16"/>
    <w:rsid w:val="007C7CCD"/>
    <w:rsid w:val="007D169F"/>
    <w:rsid w:val="007D62A8"/>
    <w:rsid w:val="007E012F"/>
    <w:rsid w:val="007E1F60"/>
    <w:rsid w:val="007E22C3"/>
    <w:rsid w:val="007E2338"/>
    <w:rsid w:val="007E5DE5"/>
    <w:rsid w:val="007F01F1"/>
    <w:rsid w:val="007F155C"/>
    <w:rsid w:val="007F1D8F"/>
    <w:rsid w:val="007F1FFA"/>
    <w:rsid w:val="007F6426"/>
    <w:rsid w:val="007F7FE4"/>
    <w:rsid w:val="00801AE2"/>
    <w:rsid w:val="008022AC"/>
    <w:rsid w:val="00802528"/>
    <w:rsid w:val="00804445"/>
    <w:rsid w:val="0080692F"/>
    <w:rsid w:val="00810703"/>
    <w:rsid w:val="008127AE"/>
    <w:rsid w:val="00812A53"/>
    <w:rsid w:val="008167AF"/>
    <w:rsid w:val="00816964"/>
    <w:rsid w:val="00817D62"/>
    <w:rsid w:val="00823565"/>
    <w:rsid w:val="0082549F"/>
    <w:rsid w:val="00826A6C"/>
    <w:rsid w:val="00830187"/>
    <w:rsid w:val="008307FC"/>
    <w:rsid w:val="00831147"/>
    <w:rsid w:val="008377CD"/>
    <w:rsid w:val="00837FA6"/>
    <w:rsid w:val="0084009E"/>
    <w:rsid w:val="008412A8"/>
    <w:rsid w:val="00850BC6"/>
    <w:rsid w:val="00852348"/>
    <w:rsid w:val="008547A4"/>
    <w:rsid w:val="00855658"/>
    <w:rsid w:val="0086136B"/>
    <w:rsid w:val="00863531"/>
    <w:rsid w:val="00871875"/>
    <w:rsid w:val="00872646"/>
    <w:rsid w:val="0087753C"/>
    <w:rsid w:val="0088299B"/>
    <w:rsid w:val="00883047"/>
    <w:rsid w:val="008833DB"/>
    <w:rsid w:val="00884B9B"/>
    <w:rsid w:val="00884B9F"/>
    <w:rsid w:val="00885E42"/>
    <w:rsid w:val="008875B4"/>
    <w:rsid w:val="008918A5"/>
    <w:rsid w:val="00891D2D"/>
    <w:rsid w:val="008932DC"/>
    <w:rsid w:val="008939A9"/>
    <w:rsid w:val="00896194"/>
    <w:rsid w:val="0089778A"/>
    <w:rsid w:val="008A0015"/>
    <w:rsid w:val="008A29BE"/>
    <w:rsid w:val="008A2D50"/>
    <w:rsid w:val="008A3B74"/>
    <w:rsid w:val="008A4F86"/>
    <w:rsid w:val="008A4F96"/>
    <w:rsid w:val="008A5631"/>
    <w:rsid w:val="008A66EF"/>
    <w:rsid w:val="008A7523"/>
    <w:rsid w:val="008B1C2B"/>
    <w:rsid w:val="008B3BC0"/>
    <w:rsid w:val="008B67AD"/>
    <w:rsid w:val="008B746D"/>
    <w:rsid w:val="008C19D7"/>
    <w:rsid w:val="008C4731"/>
    <w:rsid w:val="008D1533"/>
    <w:rsid w:val="008D1A2A"/>
    <w:rsid w:val="008D3D6D"/>
    <w:rsid w:val="008D67B4"/>
    <w:rsid w:val="008D69A3"/>
    <w:rsid w:val="008D6DD1"/>
    <w:rsid w:val="008E32BD"/>
    <w:rsid w:val="008E5A30"/>
    <w:rsid w:val="008F2A82"/>
    <w:rsid w:val="008F4390"/>
    <w:rsid w:val="008F4CBD"/>
    <w:rsid w:val="008F6781"/>
    <w:rsid w:val="00903C2F"/>
    <w:rsid w:val="00904E2F"/>
    <w:rsid w:val="009058A3"/>
    <w:rsid w:val="009066E6"/>
    <w:rsid w:val="00907383"/>
    <w:rsid w:val="009100BF"/>
    <w:rsid w:val="0091010E"/>
    <w:rsid w:val="00910343"/>
    <w:rsid w:val="00912B58"/>
    <w:rsid w:val="009162D2"/>
    <w:rsid w:val="00916F5D"/>
    <w:rsid w:val="00917D07"/>
    <w:rsid w:val="009233C1"/>
    <w:rsid w:val="00924965"/>
    <w:rsid w:val="00924FB9"/>
    <w:rsid w:val="009258EC"/>
    <w:rsid w:val="00926039"/>
    <w:rsid w:val="00927AF7"/>
    <w:rsid w:val="00930CF1"/>
    <w:rsid w:val="00931284"/>
    <w:rsid w:val="00932F2E"/>
    <w:rsid w:val="00933CA1"/>
    <w:rsid w:val="0094230C"/>
    <w:rsid w:val="00943262"/>
    <w:rsid w:val="0094368B"/>
    <w:rsid w:val="00943C28"/>
    <w:rsid w:val="00944D53"/>
    <w:rsid w:val="00945998"/>
    <w:rsid w:val="00945EBF"/>
    <w:rsid w:val="009575DA"/>
    <w:rsid w:val="00963992"/>
    <w:rsid w:val="00965427"/>
    <w:rsid w:val="009658F2"/>
    <w:rsid w:val="00966631"/>
    <w:rsid w:val="00967066"/>
    <w:rsid w:val="0097008E"/>
    <w:rsid w:val="00971313"/>
    <w:rsid w:val="00972D96"/>
    <w:rsid w:val="00973CFD"/>
    <w:rsid w:val="00974F7C"/>
    <w:rsid w:val="00975075"/>
    <w:rsid w:val="0097592A"/>
    <w:rsid w:val="0097667C"/>
    <w:rsid w:val="00976B83"/>
    <w:rsid w:val="00977A69"/>
    <w:rsid w:val="009801B1"/>
    <w:rsid w:val="0098115E"/>
    <w:rsid w:val="00982B00"/>
    <w:rsid w:val="00982B23"/>
    <w:rsid w:val="009859A4"/>
    <w:rsid w:val="00985D87"/>
    <w:rsid w:val="0099288D"/>
    <w:rsid w:val="00994689"/>
    <w:rsid w:val="00995FE9"/>
    <w:rsid w:val="009A3B46"/>
    <w:rsid w:val="009A69C7"/>
    <w:rsid w:val="009B4B99"/>
    <w:rsid w:val="009B76D7"/>
    <w:rsid w:val="009C1351"/>
    <w:rsid w:val="009C1A2A"/>
    <w:rsid w:val="009C20FC"/>
    <w:rsid w:val="009C2CF7"/>
    <w:rsid w:val="009C48E6"/>
    <w:rsid w:val="009C5CB2"/>
    <w:rsid w:val="009D3FC7"/>
    <w:rsid w:val="009D774A"/>
    <w:rsid w:val="009D7C66"/>
    <w:rsid w:val="009E1109"/>
    <w:rsid w:val="009E2150"/>
    <w:rsid w:val="009E3E6E"/>
    <w:rsid w:val="009E5F32"/>
    <w:rsid w:val="009F01C6"/>
    <w:rsid w:val="009F0E1A"/>
    <w:rsid w:val="009F5399"/>
    <w:rsid w:val="009F57E8"/>
    <w:rsid w:val="009F6454"/>
    <w:rsid w:val="009F662B"/>
    <w:rsid w:val="00A0035E"/>
    <w:rsid w:val="00A01CC1"/>
    <w:rsid w:val="00A02CD6"/>
    <w:rsid w:val="00A02D72"/>
    <w:rsid w:val="00A04C86"/>
    <w:rsid w:val="00A050D5"/>
    <w:rsid w:val="00A07C99"/>
    <w:rsid w:val="00A12035"/>
    <w:rsid w:val="00A12D2E"/>
    <w:rsid w:val="00A147D4"/>
    <w:rsid w:val="00A17CD4"/>
    <w:rsid w:val="00A2228B"/>
    <w:rsid w:val="00A234AF"/>
    <w:rsid w:val="00A23951"/>
    <w:rsid w:val="00A23E34"/>
    <w:rsid w:val="00A2456F"/>
    <w:rsid w:val="00A2527C"/>
    <w:rsid w:val="00A25AEC"/>
    <w:rsid w:val="00A2764F"/>
    <w:rsid w:val="00A2792F"/>
    <w:rsid w:val="00A27B27"/>
    <w:rsid w:val="00A341E9"/>
    <w:rsid w:val="00A34D4E"/>
    <w:rsid w:val="00A3587F"/>
    <w:rsid w:val="00A35C95"/>
    <w:rsid w:val="00A36447"/>
    <w:rsid w:val="00A36EB1"/>
    <w:rsid w:val="00A41570"/>
    <w:rsid w:val="00A467E6"/>
    <w:rsid w:val="00A5094E"/>
    <w:rsid w:val="00A50FF5"/>
    <w:rsid w:val="00A51580"/>
    <w:rsid w:val="00A576A2"/>
    <w:rsid w:val="00A57B28"/>
    <w:rsid w:val="00A63124"/>
    <w:rsid w:val="00A63674"/>
    <w:rsid w:val="00A65213"/>
    <w:rsid w:val="00A66351"/>
    <w:rsid w:val="00A66762"/>
    <w:rsid w:val="00A74CA0"/>
    <w:rsid w:val="00A80D66"/>
    <w:rsid w:val="00A843BA"/>
    <w:rsid w:val="00A850FB"/>
    <w:rsid w:val="00A9138F"/>
    <w:rsid w:val="00A92E43"/>
    <w:rsid w:val="00A95C1A"/>
    <w:rsid w:val="00A95CCF"/>
    <w:rsid w:val="00AA2AA9"/>
    <w:rsid w:val="00AA42B0"/>
    <w:rsid w:val="00AA4B1F"/>
    <w:rsid w:val="00AA7915"/>
    <w:rsid w:val="00AB1C24"/>
    <w:rsid w:val="00AB2718"/>
    <w:rsid w:val="00AB2A0F"/>
    <w:rsid w:val="00AB6C8D"/>
    <w:rsid w:val="00AC0A03"/>
    <w:rsid w:val="00AC2D1E"/>
    <w:rsid w:val="00AC46EC"/>
    <w:rsid w:val="00AC4E3D"/>
    <w:rsid w:val="00AC75E9"/>
    <w:rsid w:val="00AD0C91"/>
    <w:rsid w:val="00AD2DAC"/>
    <w:rsid w:val="00AD3A9E"/>
    <w:rsid w:val="00AE1AAE"/>
    <w:rsid w:val="00AE2643"/>
    <w:rsid w:val="00AE3177"/>
    <w:rsid w:val="00AE4401"/>
    <w:rsid w:val="00AE7FCC"/>
    <w:rsid w:val="00AF390F"/>
    <w:rsid w:val="00B0037E"/>
    <w:rsid w:val="00B006BB"/>
    <w:rsid w:val="00B01718"/>
    <w:rsid w:val="00B01F00"/>
    <w:rsid w:val="00B0263B"/>
    <w:rsid w:val="00B06008"/>
    <w:rsid w:val="00B06AA8"/>
    <w:rsid w:val="00B076D7"/>
    <w:rsid w:val="00B14CD0"/>
    <w:rsid w:val="00B1642E"/>
    <w:rsid w:val="00B20243"/>
    <w:rsid w:val="00B2173B"/>
    <w:rsid w:val="00B24021"/>
    <w:rsid w:val="00B25EE4"/>
    <w:rsid w:val="00B317C0"/>
    <w:rsid w:val="00B34886"/>
    <w:rsid w:val="00B37001"/>
    <w:rsid w:val="00B37B62"/>
    <w:rsid w:val="00B417E8"/>
    <w:rsid w:val="00B53BE7"/>
    <w:rsid w:val="00B575FB"/>
    <w:rsid w:val="00B60E17"/>
    <w:rsid w:val="00B6652B"/>
    <w:rsid w:val="00B676E6"/>
    <w:rsid w:val="00B7111B"/>
    <w:rsid w:val="00B7150A"/>
    <w:rsid w:val="00B722E0"/>
    <w:rsid w:val="00B76C28"/>
    <w:rsid w:val="00B80189"/>
    <w:rsid w:val="00B80B5D"/>
    <w:rsid w:val="00B8737C"/>
    <w:rsid w:val="00B93BD4"/>
    <w:rsid w:val="00B95EC7"/>
    <w:rsid w:val="00BA34E7"/>
    <w:rsid w:val="00BA561D"/>
    <w:rsid w:val="00BA581A"/>
    <w:rsid w:val="00BA7014"/>
    <w:rsid w:val="00BA77EA"/>
    <w:rsid w:val="00BA7A6C"/>
    <w:rsid w:val="00BA7EF8"/>
    <w:rsid w:val="00BB121B"/>
    <w:rsid w:val="00BB1419"/>
    <w:rsid w:val="00BB2A23"/>
    <w:rsid w:val="00BB4013"/>
    <w:rsid w:val="00BC1958"/>
    <w:rsid w:val="00BD4E4B"/>
    <w:rsid w:val="00BD7023"/>
    <w:rsid w:val="00BE08E3"/>
    <w:rsid w:val="00BE0FB8"/>
    <w:rsid w:val="00BE12B2"/>
    <w:rsid w:val="00BE27EE"/>
    <w:rsid w:val="00BE4FBA"/>
    <w:rsid w:val="00BE58FF"/>
    <w:rsid w:val="00BE69E0"/>
    <w:rsid w:val="00BF110E"/>
    <w:rsid w:val="00BF605F"/>
    <w:rsid w:val="00BF6BAA"/>
    <w:rsid w:val="00C03EAD"/>
    <w:rsid w:val="00C041BB"/>
    <w:rsid w:val="00C043A1"/>
    <w:rsid w:val="00C06076"/>
    <w:rsid w:val="00C0634D"/>
    <w:rsid w:val="00C07D70"/>
    <w:rsid w:val="00C10CD3"/>
    <w:rsid w:val="00C12D6D"/>
    <w:rsid w:val="00C14B43"/>
    <w:rsid w:val="00C165FF"/>
    <w:rsid w:val="00C16AB3"/>
    <w:rsid w:val="00C2278A"/>
    <w:rsid w:val="00C231BB"/>
    <w:rsid w:val="00C2518A"/>
    <w:rsid w:val="00C259B3"/>
    <w:rsid w:val="00C27464"/>
    <w:rsid w:val="00C35771"/>
    <w:rsid w:val="00C35C36"/>
    <w:rsid w:val="00C37CE7"/>
    <w:rsid w:val="00C44B17"/>
    <w:rsid w:val="00C44BA1"/>
    <w:rsid w:val="00C51799"/>
    <w:rsid w:val="00C51B08"/>
    <w:rsid w:val="00C53A7F"/>
    <w:rsid w:val="00C55576"/>
    <w:rsid w:val="00C562BD"/>
    <w:rsid w:val="00C57442"/>
    <w:rsid w:val="00C62B0F"/>
    <w:rsid w:val="00C63879"/>
    <w:rsid w:val="00C67C36"/>
    <w:rsid w:val="00C71841"/>
    <w:rsid w:val="00C72205"/>
    <w:rsid w:val="00C73A59"/>
    <w:rsid w:val="00C748AD"/>
    <w:rsid w:val="00C8195E"/>
    <w:rsid w:val="00C84612"/>
    <w:rsid w:val="00C84F6D"/>
    <w:rsid w:val="00C851A8"/>
    <w:rsid w:val="00C90D7F"/>
    <w:rsid w:val="00C9266D"/>
    <w:rsid w:val="00C964C8"/>
    <w:rsid w:val="00C97A08"/>
    <w:rsid w:val="00C97A84"/>
    <w:rsid w:val="00C97E5D"/>
    <w:rsid w:val="00CA0433"/>
    <w:rsid w:val="00CA2C61"/>
    <w:rsid w:val="00CB0A5C"/>
    <w:rsid w:val="00CC45C0"/>
    <w:rsid w:val="00CC5D88"/>
    <w:rsid w:val="00CC66A2"/>
    <w:rsid w:val="00CC78F6"/>
    <w:rsid w:val="00CD2E0D"/>
    <w:rsid w:val="00CD3D3F"/>
    <w:rsid w:val="00CD4F29"/>
    <w:rsid w:val="00CD5CFC"/>
    <w:rsid w:val="00CD63DB"/>
    <w:rsid w:val="00CD7E37"/>
    <w:rsid w:val="00CE10AA"/>
    <w:rsid w:val="00CE1DE4"/>
    <w:rsid w:val="00CE3208"/>
    <w:rsid w:val="00CE3725"/>
    <w:rsid w:val="00CE4987"/>
    <w:rsid w:val="00CE4F13"/>
    <w:rsid w:val="00CF1E71"/>
    <w:rsid w:val="00CF2D92"/>
    <w:rsid w:val="00CF489F"/>
    <w:rsid w:val="00CF63EF"/>
    <w:rsid w:val="00D023B9"/>
    <w:rsid w:val="00D03424"/>
    <w:rsid w:val="00D04C2F"/>
    <w:rsid w:val="00D12F56"/>
    <w:rsid w:val="00D2071C"/>
    <w:rsid w:val="00D209FF"/>
    <w:rsid w:val="00D20C69"/>
    <w:rsid w:val="00D23991"/>
    <w:rsid w:val="00D32572"/>
    <w:rsid w:val="00D35FA5"/>
    <w:rsid w:val="00D367B2"/>
    <w:rsid w:val="00D4107B"/>
    <w:rsid w:val="00D4263F"/>
    <w:rsid w:val="00D441AE"/>
    <w:rsid w:val="00D44370"/>
    <w:rsid w:val="00D44B73"/>
    <w:rsid w:val="00D46999"/>
    <w:rsid w:val="00D47D44"/>
    <w:rsid w:val="00D5336A"/>
    <w:rsid w:val="00D539AE"/>
    <w:rsid w:val="00D53C19"/>
    <w:rsid w:val="00D56467"/>
    <w:rsid w:val="00D63EDC"/>
    <w:rsid w:val="00D64896"/>
    <w:rsid w:val="00D71E5D"/>
    <w:rsid w:val="00D73DE2"/>
    <w:rsid w:val="00D754A3"/>
    <w:rsid w:val="00D801EB"/>
    <w:rsid w:val="00D83CA6"/>
    <w:rsid w:val="00D85086"/>
    <w:rsid w:val="00D90ADD"/>
    <w:rsid w:val="00D92D31"/>
    <w:rsid w:val="00D9308B"/>
    <w:rsid w:val="00D934EB"/>
    <w:rsid w:val="00D95173"/>
    <w:rsid w:val="00DA687D"/>
    <w:rsid w:val="00DA7DF0"/>
    <w:rsid w:val="00DB0968"/>
    <w:rsid w:val="00DB3815"/>
    <w:rsid w:val="00DB7CCC"/>
    <w:rsid w:val="00DC1A27"/>
    <w:rsid w:val="00DC3BF1"/>
    <w:rsid w:val="00DC505A"/>
    <w:rsid w:val="00DC712F"/>
    <w:rsid w:val="00DC752A"/>
    <w:rsid w:val="00DD2F06"/>
    <w:rsid w:val="00DD7DF0"/>
    <w:rsid w:val="00DE0286"/>
    <w:rsid w:val="00DE6A55"/>
    <w:rsid w:val="00DF0B3F"/>
    <w:rsid w:val="00DF12D7"/>
    <w:rsid w:val="00DF290A"/>
    <w:rsid w:val="00DF291C"/>
    <w:rsid w:val="00DF4AC9"/>
    <w:rsid w:val="00DF72AA"/>
    <w:rsid w:val="00E02E10"/>
    <w:rsid w:val="00E03642"/>
    <w:rsid w:val="00E04C71"/>
    <w:rsid w:val="00E04D5A"/>
    <w:rsid w:val="00E14EC4"/>
    <w:rsid w:val="00E14EE1"/>
    <w:rsid w:val="00E178AC"/>
    <w:rsid w:val="00E200DB"/>
    <w:rsid w:val="00E22342"/>
    <w:rsid w:val="00E22E3D"/>
    <w:rsid w:val="00E23E9C"/>
    <w:rsid w:val="00E247B2"/>
    <w:rsid w:val="00E26072"/>
    <w:rsid w:val="00E2700B"/>
    <w:rsid w:val="00E27F5D"/>
    <w:rsid w:val="00E31769"/>
    <w:rsid w:val="00E34289"/>
    <w:rsid w:val="00E34B6E"/>
    <w:rsid w:val="00E377B5"/>
    <w:rsid w:val="00E42185"/>
    <w:rsid w:val="00E42488"/>
    <w:rsid w:val="00E42994"/>
    <w:rsid w:val="00E438A3"/>
    <w:rsid w:val="00E43D39"/>
    <w:rsid w:val="00E50783"/>
    <w:rsid w:val="00E554D9"/>
    <w:rsid w:val="00E574B4"/>
    <w:rsid w:val="00E57DA5"/>
    <w:rsid w:val="00E60DB0"/>
    <w:rsid w:val="00E6182A"/>
    <w:rsid w:val="00E627F4"/>
    <w:rsid w:val="00E62B21"/>
    <w:rsid w:val="00E62DE1"/>
    <w:rsid w:val="00E66564"/>
    <w:rsid w:val="00E67513"/>
    <w:rsid w:val="00E71598"/>
    <w:rsid w:val="00E726E8"/>
    <w:rsid w:val="00E72F95"/>
    <w:rsid w:val="00E74345"/>
    <w:rsid w:val="00E811EF"/>
    <w:rsid w:val="00E83877"/>
    <w:rsid w:val="00E83D4E"/>
    <w:rsid w:val="00E9043A"/>
    <w:rsid w:val="00E9145F"/>
    <w:rsid w:val="00E94C43"/>
    <w:rsid w:val="00E954C1"/>
    <w:rsid w:val="00E968D8"/>
    <w:rsid w:val="00E96AA1"/>
    <w:rsid w:val="00EA18D1"/>
    <w:rsid w:val="00EA1B44"/>
    <w:rsid w:val="00EA2DD0"/>
    <w:rsid w:val="00EA4190"/>
    <w:rsid w:val="00EA5780"/>
    <w:rsid w:val="00EA597C"/>
    <w:rsid w:val="00EA6E4A"/>
    <w:rsid w:val="00EA70B6"/>
    <w:rsid w:val="00EB794B"/>
    <w:rsid w:val="00EC1090"/>
    <w:rsid w:val="00EC5A9A"/>
    <w:rsid w:val="00ED022C"/>
    <w:rsid w:val="00ED75CE"/>
    <w:rsid w:val="00EE0E68"/>
    <w:rsid w:val="00EE38FC"/>
    <w:rsid w:val="00EE52B4"/>
    <w:rsid w:val="00EE69CA"/>
    <w:rsid w:val="00EE6D1B"/>
    <w:rsid w:val="00EE7E85"/>
    <w:rsid w:val="00EF2325"/>
    <w:rsid w:val="00EF3A31"/>
    <w:rsid w:val="00EF4A29"/>
    <w:rsid w:val="00EF61EF"/>
    <w:rsid w:val="00EF7252"/>
    <w:rsid w:val="00F011B0"/>
    <w:rsid w:val="00F01CAD"/>
    <w:rsid w:val="00F0295C"/>
    <w:rsid w:val="00F06C96"/>
    <w:rsid w:val="00F06CB4"/>
    <w:rsid w:val="00F13653"/>
    <w:rsid w:val="00F13D54"/>
    <w:rsid w:val="00F1586F"/>
    <w:rsid w:val="00F21D25"/>
    <w:rsid w:val="00F24600"/>
    <w:rsid w:val="00F24783"/>
    <w:rsid w:val="00F319A1"/>
    <w:rsid w:val="00F33250"/>
    <w:rsid w:val="00F44C06"/>
    <w:rsid w:val="00F45B07"/>
    <w:rsid w:val="00F463B9"/>
    <w:rsid w:val="00F4677B"/>
    <w:rsid w:val="00F52563"/>
    <w:rsid w:val="00F56C60"/>
    <w:rsid w:val="00F61635"/>
    <w:rsid w:val="00F63357"/>
    <w:rsid w:val="00F63373"/>
    <w:rsid w:val="00F65B9F"/>
    <w:rsid w:val="00F70992"/>
    <w:rsid w:val="00F70C73"/>
    <w:rsid w:val="00F716D4"/>
    <w:rsid w:val="00F71BC7"/>
    <w:rsid w:val="00F7702D"/>
    <w:rsid w:val="00F815E1"/>
    <w:rsid w:val="00F81D78"/>
    <w:rsid w:val="00F82BE2"/>
    <w:rsid w:val="00F8592A"/>
    <w:rsid w:val="00F87CA9"/>
    <w:rsid w:val="00F91BF1"/>
    <w:rsid w:val="00F92021"/>
    <w:rsid w:val="00F967C0"/>
    <w:rsid w:val="00FA36B5"/>
    <w:rsid w:val="00FA4798"/>
    <w:rsid w:val="00FA5C15"/>
    <w:rsid w:val="00FA6A93"/>
    <w:rsid w:val="00FB1294"/>
    <w:rsid w:val="00FB3309"/>
    <w:rsid w:val="00FB36E5"/>
    <w:rsid w:val="00FB3DAF"/>
    <w:rsid w:val="00FB5CAF"/>
    <w:rsid w:val="00FB68F8"/>
    <w:rsid w:val="00FB7547"/>
    <w:rsid w:val="00FC00FF"/>
    <w:rsid w:val="00FC246A"/>
    <w:rsid w:val="00FC2D8B"/>
    <w:rsid w:val="00FD090A"/>
    <w:rsid w:val="00FD0954"/>
    <w:rsid w:val="00FD1560"/>
    <w:rsid w:val="00FD25DD"/>
    <w:rsid w:val="00FD5A81"/>
    <w:rsid w:val="00FD67E0"/>
    <w:rsid w:val="00FD76AD"/>
    <w:rsid w:val="00FD7BDC"/>
    <w:rsid w:val="00FE35EC"/>
    <w:rsid w:val="00FE5512"/>
    <w:rsid w:val="00FE7EBF"/>
    <w:rsid w:val="00FF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8B23A4"/>
  <w15:docId w15:val="{3533CB36-4F10-453A-AF0F-56866014E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  <w:style w:type="character" w:customStyle="1" w:styleId="normaltextrun">
    <w:name w:val="normaltextrun"/>
    <w:basedOn w:val="Standardnpsmoodstavce"/>
    <w:rsid w:val="00C37CE7"/>
  </w:style>
  <w:style w:type="paragraph" w:customStyle="1" w:styleId="paragraph">
    <w:name w:val="paragraph"/>
    <w:basedOn w:val="Normln"/>
    <w:rsid w:val="00C53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C53A7F"/>
  </w:style>
  <w:style w:type="character" w:customStyle="1" w:styleId="spellingerror">
    <w:name w:val="spellingerror"/>
    <w:basedOn w:val="Standardnpsmoodstavce"/>
    <w:rsid w:val="00C53A7F"/>
  </w:style>
  <w:style w:type="paragraph" w:styleId="Revize">
    <w:name w:val="Revision"/>
    <w:hidden/>
    <w:uiPriority w:val="99"/>
    <w:semiHidden/>
    <w:rsid w:val="009162D2"/>
    <w:pPr>
      <w:spacing w:after="0" w:line="240" w:lineRule="auto"/>
    </w:pPr>
    <w:rPr>
      <w:sz w:val="24"/>
    </w:rPr>
  </w:style>
  <w:style w:type="character" w:customStyle="1" w:styleId="None">
    <w:name w:val="None"/>
    <w:rsid w:val="00A147D4"/>
    <w:rPr>
      <w:lang w:val="pt-PT"/>
    </w:rPr>
  </w:style>
  <w:style w:type="character" w:styleId="Nevyeenzmnka">
    <w:name w:val="Unresolved Mention"/>
    <w:basedOn w:val="Standardnpsmoodstavce"/>
    <w:uiPriority w:val="99"/>
    <w:semiHidden/>
    <w:unhideWhenUsed/>
    <w:rsid w:val="00A147D4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0A7D7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A7D7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A7D7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A7D7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A7D7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1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9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ristina.kvapilova@nm.cz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nm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0DB50746B2A9D41ABC189001B016790" ma:contentTypeVersion="15" ma:contentTypeDescription="Vytvoří nový dokument" ma:contentTypeScope="" ma:versionID="261e58a72f71a390f2a052996aee6f86">
  <xsd:schema xmlns:xsd="http://www.w3.org/2001/XMLSchema" xmlns:xs="http://www.w3.org/2001/XMLSchema" xmlns:p="http://schemas.microsoft.com/office/2006/metadata/properties" xmlns:ns2="2d9ce523-f8e2-4dd5-92a5-b236bf62576e" xmlns:ns3="2247973e-d057-4f04-b03e-9a3b401842cc" targetNamespace="http://schemas.microsoft.com/office/2006/metadata/properties" ma:root="true" ma:fieldsID="322eb441bc7ffec7aebf863f4af4c577" ns2:_="" ns3:_="">
    <xsd:import namespace="2d9ce523-f8e2-4dd5-92a5-b236bf62576e"/>
    <xsd:import namespace="2247973e-d057-4f04-b03e-9a3b401842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ce523-f8e2-4dd5-92a5-b236bf6257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7973e-d057-4f04-b03e-9a3b401842c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d68b9a6-8354-4b24-aefb-6bc2ff283b73}" ma:internalName="TaxCatchAll" ma:showField="CatchAllData" ma:web="2247973e-d057-4f04-b03e-9a3b401842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47973e-d057-4f04-b03e-9a3b401842cc" xsi:nil="true"/>
    <lcf76f155ced4ddcb4097134ff3c332f xmlns="2d9ce523-f8e2-4dd5-92a5-b236bf62576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B69B07-F967-4951-A79B-8878A3F7E7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ce523-f8e2-4dd5-92a5-b236bf62576e"/>
    <ds:schemaRef ds:uri="2247973e-d057-4f04-b03e-9a3b401842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  <ds:schemaRef ds:uri="2247973e-d057-4f04-b03e-9a3b401842cc"/>
    <ds:schemaRef ds:uri="2d9ce523-f8e2-4dd5-92a5-b236bf62576e"/>
  </ds:schemaRefs>
</ds:datastoreItem>
</file>

<file path=customXml/itemProps4.xml><?xml version="1.0" encoding="utf-8"?>
<ds:datastoreItem xmlns:ds="http://schemas.openxmlformats.org/officeDocument/2006/customXml" ds:itemID="{9C5F6455-7FBA-4901-A85C-65DCF9A60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</TotalTime>
  <Pages>2</Pages>
  <Words>690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Dospělová Alena</cp:lastModifiedBy>
  <cp:revision>177</cp:revision>
  <cp:lastPrinted>2025-09-05T08:59:00Z</cp:lastPrinted>
  <dcterms:created xsi:type="dcterms:W3CDTF">2025-09-08T07:55:00Z</dcterms:created>
  <dcterms:modified xsi:type="dcterms:W3CDTF">2025-11-27T07:22:00Z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0x01010060DB50746B2A9D41ABC189001B016790</vt:lpwstr>
  </property>
  <property fmtid="{D5CDD505-2E9C-101B-9397-08002B2CF9AE}" pid="3" name="Order">
    <vt:r8>392000</vt:r8>
  </property>
</Properties>
</file>